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PSK" w:eastAsiaTheme="majorEastAsia" w:hAnsi="TH SarabunPSK" w:cs="TH SarabunPSK"/>
          <w:caps/>
          <w:sz w:val="30"/>
          <w:szCs w:val="30"/>
          <w:lang w:bidi="th-TH"/>
        </w:rPr>
        <w:id w:val="-609195119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  <w:cs/>
        </w:rPr>
      </w:sdtEndPr>
      <w:sdtContent>
        <w:tbl>
          <w:tblPr>
            <w:tblW w:w="4988" w:type="pct"/>
            <w:jc w:val="center"/>
            <w:tblLook w:val="04A0" w:firstRow="1" w:lastRow="0" w:firstColumn="1" w:lastColumn="0" w:noHBand="0" w:noVBand="1"/>
          </w:tblPr>
          <w:tblGrid>
            <w:gridCol w:w="9616"/>
          </w:tblGrid>
          <w:tr w:rsidR="00D06B5A" w:rsidRPr="00275960" w:rsidTr="00A14E38">
            <w:trPr>
              <w:trHeight w:val="2880"/>
              <w:jc w:val="center"/>
            </w:trPr>
            <w:tc>
              <w:tcPr>
                <w:tcW w:w="5000" w:type="pct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2084"/>
              <w:jc w:val="center"/>
            </w:trPr>
            <w:sdt>
              <w:sdtPr>
                <w:rPr>
                  <w:rFonts w:ascii="TH SarabunPSK" w:eastAsiaTheme="majorEastAsia" w:hAnsi="TH SarabunPSK" w:cs="TH SarabunPSK"/>
                  <w:b/>
                  <w:bCs/>
                  <w:sz w:val="144"/>
                  <w:szCs w:val="1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0620F9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 xml:space="preserve">ภาคผนวก </w:t>
                    </w:r>
                    <w:r w:rsidR="000620F9"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>ข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720"/>
              <w:jc w:val="center"/>
            </w:trPr>
            <w:sdt>
              <w:sdtPr>
                <w:rPr>
                  <w:rFonts w:ascii="TH SarabunPSK" w:hAnsi="TH SarabunPSK" w:cs="TH SarabunPSK"/>
                  <w:b/>
                  <w:bCs/>
                  <w:sz w:val="80"/>
                  <w:szCs w:val="80"/>
                  <w:cs/>
                  <w:lang w:bidi="th-TH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06B5A" w:rsidRPr="00275960" w:rsidRDefault="000620F9" w:rsidP="006B55CD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sz w:val="30"/>
                        <w:szCs w:val="30"/>
                      </w:rPr>
                    </w:pPr>
                    <w:r w:rsidRPr="000620F9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แผนรองรับภัยพิบัติและสถานการณ์ฉุกเฉิน กรมปศุสัตว์ กรณี</w:t>
                    </w:r>
                    <w:r w:rsidRPr="000620F9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เหตุเพลิงไหม้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</w:tbl>
        <w:p w:rsidR="00D06B5A" w:rsidRPr="00275960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39"/>
          </w:tblGrid>
          <w:tr w:rsidR="00D06B5A" w:rsidRPr="00275960">
            <w:tc>
              <w:tcPr>
                <w:tcW w:w="5000" w:type="pct"/>
              </w:tcPr>
              <w:p w:rsidR="00D06B5A" w:rsidRPr="00275960" w:rsidRDefault="00D06B5A">
                <w:pPr>
                  <w:pStyle w:val="a8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</w:tbl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75960" w:rsidRDefault="00D06B5A">
          <w:pPr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</w:pPr>
          <w:r w:rsidRPr="00275960"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  <w:br w:type="page"/>
          </w:r>
        </w:p>
      </w:sdtContent>
    </w:sdt>
    <w:tbl>
      <w:tblPr>
        <w:tblW w:w="4988" w:type="pct"/>
        <w:jc w:val="center"/>
        <w:tblLook w:val="04A0" w:firstRow="1" w:lastRow="0" w:firstColumn="1" w:lastColumn="0" w:noHBand="0" w:noVBand="1"/>
      </w:tblPr>
      <w:tblGrid>
        <w:gridCol w:w="9616"/>
      </w:tblGrid>
      <w:tr w:rsidR="006B55CD" w:rsidRPr="00275960" w:rsidTr="007D1AF0">
        <w:trPr>
          <w:trHeight w:val="360"/>
          <w:jc w:val="center"/>
        </w:trPr>
        <w:tc>
          <w:tcPr>
            <w:tcW w:w="5000" w:type="pct"/>
            <w:vAlign w:val="center"/>
          </w:tcPr>
          <w:p w:rsidR="006B55CD" w:rsidRPr="00275960" w:rsidRDefault="006B55CD" w:rsidP="007D1AF0">
            <w:pPr>
              <w:pStyle w:val="a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75960" w:rsidRPr="003C4298" w:rsidRDefault="007A5548" w:rsidP="00A72CD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C4298">
        <w:rPr>
          <w:rFonts w:ascii="TH SarabunPSK" w:hAnsi="TH SarabunPSK" w:cs="TH SarabunPSK" w:hint="cs"/>
          <w:b/>
          <w:bCs/>
          <w:sz w:val="44"/>
          <w:szCs w:val="44"/>
          <w:cs/>
        </w:rPr>
        <w:t>แผนรองรับ</w:t>
      </w:r>
      <w:r w:rsidR="00275960" w:rsidRPr="003C4298">
        <w:rPr>
          <w:rFonts w:ascii="TH SarabunPSK" w:hAnsi="TH SarabunPSK" w:cs="TH SarabunPSK"/>
          <w:b/>
          <w:bCs/>
          <w:sz w:val="44"/>
          <w:szCs w:val="44"/>
          <w:cs/>
        </w:rPr>
        <w:t>สถานการณ์ฉุกเฉินจาก</w:t>
      </w:r>
      <w:r w:rsidRPr="003C4298">
        <w:rPr>
          <w:rFonts w:ascii="TH SarabunPSK" w:hAnsi="TH SarabunPSK" w:cs="TH SarabunPSK" w:hint="cs"/>
          <w:b/>
          <w:bCs/>
          <w:sz w:val="44"/>
          <w:szCs w:val="44"/>
          <w:cs/>
        </w:rPr>
        <w:t>เหตุเพลิง</w:t>
      </w:r>
      <w:r w:rsidR="00275960" w:rsidRPr="003C4298">
        <w:rPr>
          <w:rFonts w:ascii="TH SarabunPSK" w:hAnsi="TH SarabunPSK" w:cs="TH SarabunPSK"/>
          <w:b/>
          <w:bCs/>
          <w:sz w:val="44"/>
          <w:szCs w:val="44"/>
          <w:cs/>
        </w:rPr>
        <w:t>ไหม้</w:t>
      </w:r>
    </w:p>
    <w:p w:rsidR="00275960" w:rsidRPr="001853E8" w:rsidRDefault="00A40C05" w:rsidP="00BF0F51">
      <w:pPr>
        <w:autoSpaceDE w:val="0"/>
        <w:autoSpaceDN w:val="0"/>
        <w:adjustRightInd w:val="0"/>
        <w:spacing w:before="240" w:after="12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1.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275960"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วัตถุประสงค์ของแผนฯ</w:t>
      </w:r>
    </w:p>
    <w:p w:rsidR="00275960" w:rsidRPr="001853E8" w:rsidRDefault="00A40C05" w:rsidP="003C4298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>1.1</w:t>
      </w:r>
      <w:r w:rsidRPr="001853E8">
        <w:rPr>
          <w:rFonts w:ascii="TH SarabunPSK" w:eastAsia="Calibri" w:hAnsi="TH SarabunPSK" w:cs="TH SarabunPSK"/>
          <w:sz w:val="32"/>
          <w:szCs w:val="32"/>
        </w:rPr>
        <w:tab/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เพื่อสร้างความเข้าใจแก่บุคลากรในการเตรียมความพร้อมกรณี</w:t>
      </w:r>
      <w:r w:rsidR="00047A07" w:rsidRPr="001853E8">
        <w:rPr>
          <w:rFonts w:ascii="TH SarabunPSK" w:hAnsi="TH SarabunPSK" w:cs="TH SarabunPSK" w:hint="cs"/>
          <w:sz w:val="32"/>
          <w:szCs w:val="32"/>
          <w:cs/>
        </w:rPr>
        <w:t>เกิดเหตุเพลิง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ไหม้</w:t>
      </w:r>
    </w:p>
    <w:p w:rsidR="00275960" w:rsidRPr="001853E8" w:rsidRDefault="00275960" w:rsidP="003C4298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hAnsi="TH SarabunPSK" w:cs="TH SarabunPSK"/>
          <w:b/>
          <w:bCs/>
          <w:color w:val="365F91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1.2 </w:t>
      </w:r>
      <w:r w:rsidR="00A40C05"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เพื่อลดความเสียหายที่จะเกิดขึ้นแก่ระบบฮาร์ดแวร์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47A07" w:rsidRPr="001853E8">
        <w:rPr>
          <w:rFonts w:ascii="TH SarabunPSK" w:eastAsia="Calibri" w:hAnsi="TH SarabunPSK" w:cs="TH SarabunPSK"/>
          <w:sz w:val="32"/>
          <w:szCs w:val="32"/>
          <w:cs/>
        </w:rPr>
        <w:t>ซอ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ฟ</w:t>
      </w:r>
      <w:r w:rsidR="00047A07" w:rsidRPr="001853E8">
        <w:rPr>
          <w:rFonts w:ascii="TH SarabunPSK" w:eastAsia="Calibri" w:hAnsi="TH SarabunPSK" w:cs="TH SarabunPSK" w:hint="cs"/>
          <w:sz w:val="32"/>
          <w:szCs w:val="32"/>
          <w:cs/>
        </w:rPr>
        <w:t>ท์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แวร์</w:t>
      </w:r>
      <w:r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และฐานข้อมูล</w:t>
      </w:r>
    </w:p>
    <w:p w:rsidR="00275960" w:rsidRPr="001853E8" w:rsidRDefault="00275960" w:rsidP="003C4298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1.3 </w:t>
      </w:r>
      <w:r w:rsidR="00412037" w:rsidRPr="001853E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เพื่อให้</w:t>
      </w:r>
      <w:r w:rsidR="00CA5175" w:rsidRPr="001853E8">
        <w:rPr>
          <w:rFonts w:ascii="TH SarabunPSK" w:eastAsia="Calibri" w:hAnsi="TH SarabunPSK" w:cs="TH SarabunPSK"/>
          <w:sz w:val="32"/>
          <w:szCs w:val="32"/>
          <w:cs/>
        </w:rPr>
        <w:t>ระบบ</w:t>
      </w:r>
      <w:r w:rsidR="00CA5175" w:rsidRPr="001853E8">
        <w:rPr>
          <w:rFonts w:ascii="TH SarabunPSK" w:eastAsia="Calibri" w:hAnsi="TH SarabunPSK" w:cs="TH SarabunPSK" w:hint="cs"/>
          <w:sz w:val="32"/>
          <w:szCs w:val="32"/>
          <w:cs/>
        </w:rPr>
        <w:t>งาน</w:t>
      </w:r>
      <w:r w:rsidR="00CA5175" w:rsidRPr="001853E8">
        <w:rPr>
          <w:rFonts w:ascii="TH SarabunPSK" w:eastAsia="Calibri" w:hAnsi="TH SarabunPSK" w:cs="TH SarabunPSK"/>
          <w:sz w:val="32"/>
          <w:szCs w:val="32"/>
          <w:cs/>
        </w:rPr>
        <w:t>อิเล</w:t>
      </w:r>
      <w:r w:rsidR="00CA5175" w:rsidRPr="001853E8">
        <w:rPr>
          <w:rFonts w:ascii="TH SarabunPSK" w:eastAsia="Calibri" w:hAnsi="TH SarabunPSK" w:cs="TH SarabunPSK" w:hint="cs"/>
          <w:sz w:val="32"/>
          <w:szCs w:val="32"/>
          <w:cs/>
        </w:rPr>
        <w:t>็ก</w:t>
      </w:r>
      <w:r w:rsidR="00CA5175" w:rsidRPr="001853E8">
        <w:rPr>
          <w:rFonts w:ascii="TH SarabunPSK" w:eastAsia="Calibri" w:hAnsi="TH SarabunPSK" w:cs="TH SarabunPSK"/>
          <w:sz w:val="32"/>
          <w:szCs w:val="32"/>
          <w:cs/>
        </w:rPr>
        <w:t>ทรอนิกส์ที่สำคัญของกรมปศุสัต</w:t>
      </w:r>
      <w:r w:rsidR="00CA5175" w:rsidRPr="001853E8">
        <w:rPr>
          <w:rFonts w:ascii="TH SarabunPSK" w:eastAsia="Calibri" w:hAnsi="TH SarabunPSK" w:cs="TH SarabunPSK" w:hint="cs"/>
          <w:sz w:val="32"/>
          <w:szCs w:val="32"/>
          <w:cs/>
        </w:rPr>
        <w:t>ว์</w:t>
      </w:r>
      <w:r w:rsidR="00412037" w:rsidRPr="001853E8">
        <w:rPr>
          <w:rFonts w:ascii="TH SarabunPSK" w:eastAsia="Calibri" w:hAnsi="TH SarabunPSK" w:cs="TH SarabunPSK"/>
          <w:sz w:val="32"/>
          <w:szCs w:val="32"/>
          <w:cs/>
        </w:rPr>
        <w:t xml:space="preserve"> สามารถให้บริการไ</w:t>
      </w:r>
      <w:r w:rsidR="00412037" w:rsidRPr="001853E8">
        <w:rPr>
          <w:rFonts w:ascii="TH SarabunPSK" w:eastAsia="Calibri" w:hAnsi="TH SarabunPSK" w:cs="TH SarabunPSK" w:hint="cs"/>
          <w:sz w:val="32"/>
          <w:szCs w:val="32"/>
          <w:cs/>
        </w:rPr>
        <w:t>ด้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อย่างรวดเร็ว</w:t>
      </w:r>
    </w:p>
    <w:p w:rsidR="00275960" w:rsidRPr="001853E8" w:rsidRDefault="00275960" w:rsidP="000A2B1F">
      <w:pPr>
        <w:autoSpaceDE w:val="0"/>
        <w:autoSpaceDN w:val="0"/>
        <w:adjustRightInd w:val="0"/>
        <w:spacing w:before="120" w:line="276" w:lineRule="auto"/>
        <w:ind w:left="284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 xml:space="preserve">2. </w:t>
      </w:r>
      <w:r w:rsidR="00A40C05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ขอบเขตการดำเนินงานของแผนฯ</w:t>
      </w:r>
    </w:p>
    <w:p w:rsidR="0047305D" w:rsidRPr="001853E8" w:rsidRDefault="0047305D" w:rsidP="000A2B1F">
      <w:pPr>
        <w:autoSpaceDE w:val="0"/>
        <w:autoSpaceDN w:val="0"/>
        <w:adjustRightInd w:val="0"/>
        <w:spacing w:line="276" w:lineRule="auto"/>
        <w:ind w:left="284" w:firstLine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  <w:cs/>
        </w:rPr>
        <w:t>แผนนี้ใช้ควบคุมระบบเครื่องคอมพิวเตอร์ที่ติดตั้ง ณ ศูนย์เทคโนโลยีสารสนเทศและการสื่อ</w:t>
      </w:r>
      <w:r w:rsidR="000A2B1F" w:rsidRPr="001853E8">
        <w:rPr>
          <w:rFonts w:ascii="TH SarabunPSK" w:eastAsia="Calibri" w:hAnsi="TH SarabunPSK" w:cs="TH SarabunPSK"/>
          <w:sz w:val="32"/>
          <w:szCs w:val="32"/>
          <w:cs/>
        </w:rPr>
        <w:t>สาร กรมปศุสัตว์ พญาไท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เท่านั้น</w:t>
      </w:r>
    </w:p>
    <w:p w:rsidR="00275960" w:rsidRPr="001853E8" w:rsidRDefault="00275960" w:rsidP="000A2B1F">
      <w:pPr>
        <w:autoSpaceDE w:val="0"/>
        <w:autoSpaceDN w:val="0"/>
        <w:adjustRightInd w:val="0"/>
        <w:spacing w:before="120" w:line="276" w:lineRule="auto"/>
        <w:ind w:left="284" w:hanging="284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3.</w:t>
      </w:r>
      <w:r w:rsidR="00990EC1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ขั้นตอน</w:t>
      </w:r>
      <w:r w:rsidRPr="001853E8">
        <w:rPr>
          <w:rStyle w:val="ae"/>
          <w:rFonts w:ascii="TH SarabunPSK" w:hAnsi="TH SarabunPSK" w:cs="TH SarabunPSK"/>
          <w:sz w:val="32"/>
          <w:szCs w:val="32"/>
          <w:cs/>
        </w:rPr>
        <w:t>แนวปฏิบัติ</w:t>
      </w:r>
    </w:p>
    <w:p w:rsidR="00275960" w:rsidRPr="001853E8" w:rsidRDefault="00194A78" w:rsidP="000F6550">
      <w:pPr>
        <w:autoSpaceDE w:val="0"/>
        <w:autoSpaceDN w:val="0"/>
        <w:adjustRightInd w:val="0"/>
        <w:spacing w:line="276" w:lineRule="auto"/>
        <w:ind w:left="709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b/>
          <w:bCs/>
          <w:sz w:val="32"/>
          <w:szCs w:val="32"/>
          <w:cs/>
        </w:rPr>
        <w:t>ก่อนเกิดเหตุ</w:t>
      </w:r>
      <w:r w:rsidR="00044578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เพลิง</w:t>
      </w:r>
      <w:r w:rsidR="00275960" w:rsidRPr="001853E8">
        <w:rPr>
          <w:rFonts w:ascii="TH SarabunPSK" w:hAnsi="TH SarabunPSK" w:cs="TH SarabunPSK"/>
          <w:b/>
          <w:bCs/>
          <w:sz w:val="32"/>
          <w:szCs w:val="32"/>
          <w:cs/>
        </w:rPr>
        <w:t>ไหม้</w:t>
      </w:r>
      <w:r w:rsidR="001853E8" w:rsidRPr="001853E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03D0A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ศูนย์เทคโนโลยีสารสนเทศและการสื่อสารต้อง</w:t>
      </w:r>
      <w:r w:rsidR="00F03D0A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F03D0A" w:rsidRPr="001853E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275960" w:rsidRPr="001853E8" w:rsidRDefault="00275960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</w:t>
      </w:r>
      <w:r w:rsidR="00194A78" w:rsidRPr="001853E8">
        <w:rPr>
          <w:rFonts w:ascii="TH SarabunPSK" w:hAnsi="TH SarabunPSK" w:cs="TH SarabunPSK"/>
          <w:sz w:val="32"/>
          <w:szCs w:val="32"/>
        </w:rPr>
        <w:t>)</w:t>
      </w:r>
      <w:r w:rsidR="00194A78"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ทำการตรวจสอบระบบอุปกรณ์ตรวจจับควัน</w:t>
      </w:r>
      <w:r w:rsidR="00582B05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อุปกรณ์ดับเพลิงชนิดก๊าซที่ใช้</w:t>
      </w:r>
      <w:r w:rsidR="00582B05" w:rsidRPr="001853E8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853E8">
        <w:rPr>
          <w:rFonts w:ascii="TH SarabunPSK" w:hAnsi="TH SarabunPSK" w:cs="TH SarabunPSK"/>
          <w:sz w:val="32"/>
          <w:szCs w:val="32"/>
          <w:cs/>
        </w:rPr>
        <w:t>ห้องควบคุมเครื่องคอมพิวเตอร์แม่ข่ายและระบบดับเพลิงที่อยู่ภายนอกห้องควบคุมเครื่องคอมพิวเตอร์แม่ข่ายให้พร้อมใช้งานได้อยู่เสมอ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194A78" w:rsidRPr="001853E8">
        <w:rPr>
          <w:rFonts w:ascii="TH SarabunPSK" w:hAnsi="TH SarabunPSK" w:cs="TH SarabunPSK"/>
          <w:sz w:val="32"/>
          <w:szCs w:val="32"/>
        </w:rPr>
        <w:t>2)</w:t>
      </w:r>
      <w:r w:rsidR="00194A78"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ทำการตรวจสอบสายไฟฟ้า</w:t>
      </w:r>
      <w:r w:rsidR="00275960"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อุปกรณ์เกี่ยวกับไฟฟ้า</w:t>
      </w:r>
      <w:r w:rsidR="00275960"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รวมทั้งเครื่องมือ</w:t>
      </w:r>
      <w:r w:rsidR="00BF0F51" w:rsidRPr="001853E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F0F51" w:rsidRPr="001853E8">
        <w:rPr>
          <w:rFonts w:ascii="TH SarabunPSK" w:eastAsia="Calibri" w:hAnsi="TH SarabunPSK" w:cs="TH SarabunPSK"/>
          <w:sz w:val="32"/>
          <w:szCs w:val="32"/>
          <w:cs/>
        </w:rPr>
        <w:t>เครื่อง</w:t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ใช้ไฟฟ้าให้อยู่ในสภาพเรียบร้อย</w:t>
      </w:r>
      <w:r w:rsidR="00275960"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และปราศจากภยันตรายอันอาจเกิดจากกระแสไฟฟ้าโดยสิ้นเชิง</w:t>
      </w:r>
      <w:r w:rsidR="00275960" w:rsidRPr="001853E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alibri" w:hAnsi="TH SarabunPSK" w:cs="TH SarabunPSK"/>
          <w:sz w:val="32"/>
          <w:szCs w:val="32"/>
          <w:cs/>
        </w:rPr>
        <w:t>หากมีเรื่องต้องแก้ไขหรือได้รับแจ้งจากเจ้าหน้าที่ที่เกี่ยวข้อง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 ให้รีบดำเนินการโดยเร็ว</w:t>
      </w:r>
    </w:p>
    <w:p w:rsidR="00275960" w:rsidRPr="001853E8" w:rsidRDefault="000D5F2C" w:rsidP="00EB5FFC">
      <w:pPr>
        <w:spacing w:line="276" w:lineRule="auto"/>
        <w:ind w:left="1134" w:right="-180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194A78" w:rsidRPr="001853E8">
        <w:rPr>
          <w:rFonts w:ascii="TH SarabunPSK" w:hAnsi="TH SarabunPSK" w:cs="TH SarabunPSK"/>
          <w:sz w:val="32"/>
          <w:szCs w:val="32"/>
        </w:rPr>
        <w:t>3)</w:t>
      </w:r>
      <w:r w:rsidR="00194A78" w:rsidRPr="001853E8">
        <w:rPr>
          <w:rFonts w:ascii="TH SarabunPSK" w:hAnsi="TH SarabunPSK" w:cs="TH SarabunPSK"/>
          <w:sz w:val="32"/>
          <w:szCs w:val="32"/>
        </w:rPr>
        <w:tab/>
      </w:r>
      <w:r w:rsidR="00BF0F51" w:rsidRPr="001853E8">
        <w:rPr>
          <w:rFonts w:ascii="TH SarabunPSK" w:hAnsi="TH SarabunPSK" w:cs="TH SarabunPSK"/>
          <w:sz w:val="32"/>
          <w:szCs w:val="32"/>
          <w:cs/>
        </w:rPr>
        <w:t>ให้ผู้ดูแล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และค</w:t>
      </w:r>
      <w:r w:rsidR="00A54081">
        <w:rPr>
          <w:rFonts w:ascii="TH SarabunPSK" w:hAnsi="TH SarabunPSK" w:cs="TH SarabunPSK"/>
          <w:sz w:val="32"/>
          <w:szCs w:val="32"/>
          <w:cs/>
        </w:rPr>
        <w:t>วบคุมห้องระบบคอมพิวเตอร์แม่ข่าย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ทำการตรวจสอบระดับอุณหภูมิในห้องเครื่อง</w:t>
      </w:r>
      <w:r w:rsidR="00194A78" w:rsidRPr="001853E8">
        <w:rPr>
          <w:rFonts w:ascii="TH SarabunPSK" w:hAnsi="TH SarabunPSK" w:cs="TH SarabunPSK"/>
          <w:sz w:val="32"/>
          <w:szCs w:val="32"/>
          <w:cs/>
        </w:rPr>
        <w:t>คอมพิวเตอร์ในช่วงเช้า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และบ่าย ทุกวันทำการ หากพบว่าอุณหภูมิสูงผิดปกติ ให้แจ้งผู้อำนวยการ</w:t>
      </w:r>
      <w:r w:rsidR="005B1738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275960" w:rsidRPr="001853E8" w:rsidRDefault="000D5F2C" w:rsidP="00EB5FFC">
      <w:pPr>
        <w:spacing w:line="276" w:lineRule="auto"/>
        <w:ind w:left="1134" w:right="-180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</w:rPr>
        <w:t>4</w:t>
      </w:r>
      <w:r w:rsidR="00194A78" w:rsidRPr="001853E8">
        <w:rPr>
          <w:rFonts w:ascii="TH SarabunPSK" w:hAnsi="TH SarabunPSK" w:cs="TH SarabunPSK"/>
          <w:sz w:val="32"/>
          <w:szCs w:val="32"/>
        </w:rPr>
        <w:t>)</w:t>
      </w:r>
      <w:r w:rsidR="00194A78"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จัดทำแผนบำรุงรักษาระบบป้องกันเพลิงไหม้สำหรับห้องควบคุมระบบเครื่องคอมพิวเตอร์แม่ข่าย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</w:rPr>
        <w:t>5</w:t>
      </w:r>
      <w:r w:rsidR="00194A78" w:rsidRPr="001853E8">
        <w:rPr>
          <w:rFonts w:ascii="TH SarabunPSK" w:hAnsi="TH SarabunPSK" w:cs="TH SarabunPSK"/>
          <w:sz w:val="32"/>
          <w:szCs w:val="32"/>
        </w:rPr>
        <w:t>)</w:t>
      </w:r>
      <w:r w:rsidR="00194A78"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ทำการตรวจสอบระบบไฟฟ้าส่องสว่างฉุกเฉินให้พร้อมใช้งานได้อยู่เสมอ</w:t>
      </w:r>
    </w:p>
    <w:p w:rsidR="00275960" w:rsidRPr="001853E8" w:rsidRDefault="00275960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853E8">
        <w:rPr>
          <w:rFonts w:ascii="TH SarabunPSK" w:eastAsia="Calibri" w:hAnsi="TH SarabunPSK" w:cs="TH SarabunPSK"/>
          <w:sz w:val="32"/>
          <w:szCs w:val="32"/>
        </w:rPr>
        <w:t xml:space="preserve"> 6</w:t>
      </w:r>
      <w:r w:rsidR="00194A78" w:rsidRPr="001853E8">
        <w:rPr>
          <w:rFonts w:ascii="TH SarabunPSK" w:eastAsia="Calibri" w:hAnsi="TH SarabunPSK" w:cs="TH SarabunPSK"/>
          <w:sz w:val="32"/>
          <w:szCs w:val="32"/>
        </w:rPr>
        <w:t>)</w:t>
      </w:r>
      <w:r w:rsidR="00194A78" w:rsidRPr="001853E8">
        <w:rPr>
          <w:rFonts w:ascii="TH SarabunPSK" w:eastAsia="Calibri" w:hAnsi="TH SarabunPSK" w:cs="TH SarabunPSK"/>
          <w:sz w:val="32"/>
          <w:szCs w:val="32"/>
        </w:rPr>
        <w:tab/>
      </w:r>
      <w:r w:rsidRPr="002B5EB7">
        <w:rPr>
          <w:rFonts w:ascii="TH SarabunPSK" w:eastAsia="Calibri" w:hAnsi="TH SarabunPSK" w:cs="TH SarabunPSK"/>
          <w:spacing w:val="-6"/>
          <w:sz w:val="32"/>
          <w:szCs w:val="32"/>
          <w:cs/>
        </w:rPr>
        <w:t>ตรวจตรา</w:t>
      </w:r>
      <w:r w:rsidR="00BF0F51" w:rsidRPr="002B5EB7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 </w:t>
      </w:r>
      <w:r w:rsidRPr="002B5EB7">
        <w:rPr>
          <w:rFonts w:ascii="TH SarabunPSK" w:eastAsia="Calibri" w:hAnsi="TH SarabunPSK" w:cs="TH SarabunPSK"/>
          <w:spacing w:val="-6"/>
          <w:sz w:val="32"/>
          <w:szCs w:val="32"/>
          <w:cs/>
        </w:rPr>
        <w:t>ดูแลสถานที่ทำงานให้สะอาดเรียบร้อยอยู่เสมอ</w:t>
      </w:r>
      <w:r w:rsidRPr="002B5EB7">
        <w:rPr>
          <w:rFonts w:ascii="TH SarabunPSK" w:eastAsia="Calibri" w:hAnsi="TH SarabunPSK" w:cs="TH SarabunPSK"/>
          <w:spacing w:val="-6"/>
          <w:sz w:val="32"/>
          <w:szCs w:val="32"/>
        </w:rPr>
        <w:t xml:space="preserve"> </w:t>
      </w:r>
      <w:r w:rsidRPr="002B5EB7">
        <w:rPr>
          <w:rFonts w:ascii="TH SarabunPSK" w:eastAsia="Calibri" w:hAnsi="TH SarabunPSK" w:cs="TH SarabunPSK"/>
          <w:spacing w:val="-6"/>
          <w:sz w:val="32"/>
          <w:szCs w:val="32"/>
          <w:cs/>
        </w:rPr>
        <w:t>ทั้งกำจัดสิ่งที่อาจจะก่อให้เกิดไฟไหม้ให้หมดสิ้นไป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ordiaNew" w:hAnsi="TH SarabunPSK" w:cs="TH SarabunPSK"/>
          <w:sz w:val="32"/>
          <w:szCs w:val="32"/>
        </w:rPr>
        <w:t>7</w:t>
      </w:r>
      <w:r w:rsidR="00730CB0" w:rsidRPr="001853E8">
        <w:rPr>
          <w:rFonts w:ascii="TH SarabunPSK" w:eastAsia="CordiaNew" w:hAnsi="TH SarabunPSK" w:cs="TH SarabunPSK"/>
          <w:sz w:val="32"/>
          <w:szCs w:val="32"/>
        </w:rPr>
        <w:t>)</w:t>
      </w:r>
      <w:r w:rsidR="00730CB0" w:rsidRPr="001853E8">
        <w:rPr>
          <w:rFonts w:ascii="TH SarabunPSK" w:eastAsia="CordiaNew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ทำการสำรองข้อมูลสำคัญลงบนสื่อจัดเก็บที่มีความเหมาะสม เช่น </w:t>
      </w:r>
      <w:r w:rsidR="00F03D0A">
        <w:rPr>
          <w:rFonts w:ascii="TH SarabunPSK" w:hAnsi="TH SarabunPSK" w:cs="TH SarabunPSK"/>
          <w:sz w:val="32"/>
          <w:szCs w:val="32"/>
        </w:rPr>
        <w:t>DVD, CD, External Hard disk,</w:t>
      </w:r>
      <w:r w:rsidR="002B5EB7">
        <w:rPr>
          <w:rFonts w:ascii="TH SarabunPSK" w:hAnsi="TH SarabunPSK" w:cs="TH SarabunPSK"/>
          <w:sz w:val="32"/>
          <w:szCs w:val="32"/>
        </w:rPr>
        <w:t xml:space="preserve"> </w:t>
      </w:r>
      <w:r w:rsidR="00F03D0A">
        <w:rPr>
          <w:rFonts w:ascii="TH SarabunPSK" w:hAnsi="TH SarabunPSK" w:cs="TH SarabunPSK"/>
          <w:sz w:val="32"/>
          <w:szCs w:val="32"/>
        </w:rPr>
        <w:t>Flash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 drive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 และแยกเก็บไว้คนละสถานที่กับห้องควบคุมเครื่องคอมพิวเตอร์แม่ข่าย</w:t>
      </w:r>
      <w:r w:rsidR="00730CB0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53E8">
        <w:rPr>
          <w:rFonts w:ascii="TH SarabunPSK" w:hAnsi="TH SarabunPSK" w:cs="TH SarabunPSK"/>
          <w:sz w:val="32"/>
          <w:szCs w:val="32"/>
          <w:cs/>
        </w:rPr>
        <w:br/>
      </w:r>
      <w:r w:rsidR="00275960" w:rsidRPr="001853E8">
        <w:rPr>
          <w:rFonts w:ascii="TH SarabunPSK" w:hAnsi="TH SarabunPSK" w:cs="TH SarabunPSK"/>
          <w:sz w:val="32"/>
          <w:szCs w:val="32"/>
        </w:rPr>
        <w:t>(Data center)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</w:rPr>
        <w:t>8</w:t>
      </w:r>
      <w:r w:rsidR="00730CB0" w:rsidRPr="001853E8">
        <w:rPr>
          <w:rFonts w:ascii="TH SarabunPSK" w:hAnsi="TH SarabunPSK" w:cs="TH SarabunPSK"/>
          <w:sz w:val="32"/>
          <w:szCs w:val="32"/>
        </w:rPr>
        <w:t>)</w:t>
      </w:r>
      <w:r w:rsidR="00730CB0"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เตรียมการ</w:t>
      </w:r>
      <w:r w:rsidR="001460F9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จัดหาสถานที่สำรองสำหรับการรองรับสถานการณ์ฉุกเฉินจากภัยพิบัติที่มีผลกระทบต่อระบบสารสนเทศ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สำหรับระบบงานที่จำเป็นในกรณีฉุกเฉิน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eastAsia="CordiaNew" w:hAnsi="TH SarabunPSK" w:cs="TH SarabunPSK"/>
          <w:sz w:val="32"/>
          <w:szCs w:val="32"/>
        </w:rPr>
        <w:t>9</w:t>
      </w:r>
      <w:r w:rsidR="00730CB0" w:rsidRPr="001853E8">
        <w:rPr>
          <w:rFonts w:ascii="TH SarabunPSK" w:eastAsia="CordiaNew" w:hAnsi="TH SarabunPSK" w:cs="TH SarabunPSK"/>
          <w:sz w:val="32"/>
          <w:szCs w:val="32"/>
        </w:rPr>
        <w:t>)</w:t>
      </w:r>
      <w:r w:rsidR="00730CB0" w:rsidRPr="001853E8">
        <w:rPr>
          <w:rFonts w:ascii="TH SarabunPSK" w:eastAsia="CordiaNew" w:hAnsi="TH SarabunPSK" w:cs="TH SarabunPSK"/>
          <w:sz w:val="32"/>
          <w:szCs w:val="32"/>
        </w:rPr>
        <w:tab/>
      </w:r>
      <w:r w:rsidR="00275960" w:rsidRPr="001853E8">
        <w:rPr>
          <w:rFonts w:ascii="TH SarabunPSK" w:eastAsia="CordiaNew" w:hAnsi="TH SarabunPSK" w:cs="TH SarabunPSK"/>
          <w:sz w:val="32"/>
          <w:szCs w:val="32"/>
          <w:cs/>
        </w:rPr>
        <w:t>ควรมีการฝึกอบรมเจ้าหน้าที่ผู้เกี่ยวข้องหรือส่งเจ้าหน้าที่ที่เกี่ยวเข้ารับการฝึกอบรมเกี่ยวกับการป้อง</w:t>
      </w:r>
      <w:r w:rsidR="001460F9" w:rsidRPr="001853E8">
        <w:rPr>
          <w:rFonts w:ascii="TH SarabunPSK" w:eastAsia="CordiaNew" w:hAnsi="TH SarabunPSK" w:cs="TH SarabunPSK"/>
          <w:sz w:val="32"/>
          <w:szCs w:val="32"/>
          <w:cs/>
        </w:rPr>
        <w:t>กัน</w:t>
      </w:r>
      <w:r w:rsidR="001460F9" w:rsidRPr="001853E8">
        <w:rPr>
          <w:rFonts w:ascii="TH SarabunPSK" w:eastAsia="CordiaNew" w:hAnsi="TH SarabunPSK" w:cs="TH SarabunPSK" w:hint="cs"/>
          <w:sz w:val="32"/>
          <w:szCs w:val="32"/>
          <w:cs/>
        </w:rPr>
        <w:t>เพลิง</w:t>
      </w:r>
      <w:r w:rsidR="00275960" w:rsidRPr="001853E8">
        <w:rPr>
          <w:rFonts w:ascii="TH SarabunPSK" w:eastAsia="CordiaNew" w:hAnsi="TH SarabunPSK" w:cs="TH SarabunPSK"/>
          <w:sz w:val="32"/>
          <w:szCs w:val="32"/>
          <w:cs/>
        </w:rPr>
        <w:t>ไหม้</w:t>
      </w:r>
    </w:p>
    <w:p w:rsidR="00275960" w:rsidRPr="001853E8" w:rsidRDefault="000D5F2C" w:rsidP="00EB5FFC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</w:rPr>
        <w:t>10</w:t>
      </w:r>
      <w:r w:rsidR="00D45CB1" w:rsidRPr="001853E8">
        <w:rPr>
          <w:rFonts w:ascii="TH SarabunPSK" w:hAnsi="TH SarabunPSK" w:cs="TH SarabunPSK"/>
          <w:sz w:val="32"/>
          <w:szCs w:val="32"/>
        </w:rPr>
        <w:t>)</w:t>
      </w:r>
      <w:r w:rsidR="00D45CB1"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จัดให้มีการซ้อมร</w:t>
      </w:r>
      <w:r w:rsidR="001460F9" w:rsidRPr="001853E8">
        <w:rPr>
          <w:rFonts w:ascii="TH SarabunPSK" w:hAnsi="TH SarabunPSK" w:cs="TH SarabunPSK"/>
          <w:sz w:val="32"/>
          <w:szCs w:val="32"/>
          <w:cs/>
        </w:rPr>
        <w:t>ับสถานการณ์ฉุกเฉินจากภัยพิบัติ</w:t>
      </w:r>
      <w:r w:rsidR="001460F9" w:rsidRPr="001853E8">
        <w:rPr>
          <w:rFonts w:ascii="TH SarabunPSK" w:hAnsi="TH SarabunPSK" w:cs="TH SarabunPSK" w:hint="cs"/>
          <w:sz w:val="32"/>
          <w:szCs w:val="32"/>
          <w:cs/>
        </w:rPr>
        <w:t>เพลิง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ไหม้อยู่เสมอ</w:t>
      </w:r>
      <w:r w:rsidR="001460F9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อย่างน้อยปีละ 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1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ครั้ง</w:t>
      </w:r>
    </w:p>
    <w:p w:rsidR="006B55CD" w:rsidRDefault="006B55CD" w:rsidP="007358B6">
      <w:pPr>
        <w:autoSpaceDE w:val="0"/>
        <w:autoSpaceDN w:val="0"/>
        <w:adjustRightInd w:val="0"/>
        <w:spacing w:after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B5EB7" w:rsidRPr="002B5EB7" w:rsidRDefault="002B5EB7" w:rsidP="007358B6">
      <w:pPr>
        <w:autoSpaceDE w:val="0"/>
        <w:autoSpaceDN w:val="0"/>
        <w:adjustRightInd w:val="0"/>
        <w:spacing w:after="120" w:line="276" w:lineRule="auto"/>
        <w:ind w:left="709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20C0" w:rsidRPr="001853E8" w:rsidRDefault="00D45CB1" w:rsidP="007358B6">
      <w:pPr>
        <w:autoSpaceDE w:val="0"/>
        <w:autoSpaceDN w:val="0"/>
        <w:adjustRightInd w:val="0"/>
        <w:spacing w:after="120" w:line="276" w:lineRule="auto"/>
        <w:ind w:left="709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lastRenderedPageBreak/>
        <w:t>3.2</w:t>
      </w:r>
      <w:r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="00044578" w:rsidRPr="001853E8">
        <w:rPr>
          <w:rFonts w:ascii="TH SarabunPSK" w:hAnsi="TH SarabunPSK" w:cs="TH SarabunPSK"/>
          <w:b/>
          <w:bCs/>
          <w:sz w:val="32"/>
          <w:szCs w:val="32"/>
          <w:cs/>
        </w:rPr>
        <w:t>ขณะเกิดเหตุ</w:t>
      </w:r>
      <w:r w:rsidR="00044578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เพลิง</w:t>
      </w:r>
      <w:r w:rsidR="00275960" w:rsidRPr="001853E8">
        <w:rPr>
          <w:rFonts w:ascii="TH SarabunPSK" w:hAnsi="TH SarabunPSK" w:cs="TH SarabunPSK"/>
          <w:b/>
          <w:bCs/>
          <w:sz w:val="32"/>
          <w:szCs w:val="32"/>
          <w:cs/>
        </w:rPr>
        <w:t>ไหม้</w:t>
      </w:r>
      <w:r w:rsidR="004220C0"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="004220C0" w:rsidRPr="001853E8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275960" w:rsidRPr="001853E8" w:rsidRDefault="00275960" w:rsidP="007358B6">
      <w:pPr>
        <w:autoSpaceDE w:val="0"/>
        <w:autoSpaceDN w:val="0"/>
        <w:adjustRightInd w:val="0"/>
        <w:spacing w:after="120"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b/>
          <w:bCs/>
          <w:sz w:val="32"/>
          <w:szCs w:val="32"/>
          <w:u w:val="single"/>
        </w:rPr>
      </w:pPr>
      <w:r w:rsidRPr="001853E8">
        <w:rPr>
          <w:rStyle w:val="apple-style-span"/>
          <w:rFonts w:ascii="TH SarabunPSK" w:hAnsi="TH SarabunPSK" w:cs="TH SarabunPSK"/>
          <w:b/>
          <w:bCs/>
          <w:sz w:val="32"/>
          <w:szCs w:val="32"/>
          <w:u w:val="single"/>
          <w:cs/>
        </w:rPr>
        <w:t>เจ้าหน้าที่ห้องควบคุมเครื่องคอมพิวเตอร์แม่ข่าย</w:t>
      </w:r>
    </w:p>
    <w:p w:rsidR="00275960" w:rsidRPr="001853E8" w:rsidRDefault="004220C0" w:rsidP="007358B6">
      <w:pPr>
        <w:shd w:val="clear" w:color="auto" w:fill="FFFFFF"/>
        <w:spacing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1)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ใ</w:t>
      </w:r>
      <w:r w:rsidR="00A54081">
        <w:rPr>
          <w:rStyle w:val="apple-style-span"/>
          <w:rFonts w:ascii="TH SarabunPSK" w:hAnsi="TH SarabunPSK" w:cs="TH SarabunPSK"/>
          <w:sz w:val="32"/>
          <w:szCs w:val="32"/>
          <w:cs/>
        </w:rPr>
        <w:t>ช้เครื่องดับเพลิงที่ติดตั้งอยู่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ทำการดับไฟ</w:t>
      </w:r>
    </w:p>
    <w:p w:rsidR="00275960" w:rsidRPr="001853E8" w:rsidRDefault="004220C0" w:rsidP="007358B6">
      <w:pPr>
        <w:shd w:val="clear" w:color="auto" w:fill="FFFFFF"/>
        <w:spacing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2)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A54081">
        <w:rPr>
          <w:rStyle w:val="apple-style-span"/>
          <w:rFonts w:ascii="TH SarabunPSK" w:hAnsi="TH SarabunPSK" w:cs="TH SarabunPSK"/>
          <w:sz w:val="32"/>
          <w:szCs w:val="32"/>
          <w:cs/>
        </w:rPr>
        <w:t>หากไม่สามารถดับไฟได้ให้โทรแจ้ง</w:t>
      </w:r>
      <w:r w:rsidR="00275960" w:rsidRPr="00A54081">
        <w:rPr>
          <w:rFonts w:ascii="TH SarabunPSK" w:hAnsi="TH SarabunPSK" w:cs="TH SarabunPSK"/>
          <w:sz w:val="32"/>
          <w:szCs w:val="32"/>
          <w:cs/>
        </w:rPr>
        <w:t>สถานีดับเพลิงพญาไท</w:t>
      </w:r>
      <w:r w:rsidR="00275960" w:rsidRPr="00A54081">
        <w:rPr>
          <w:rStyle w:val="apple-style-span"/>
          <w:rFonts w:ascii="TH SarabunPSK" w:hAnsi="TH SarabunPSK" w:cs="TH SarabunPSK"/>
          <w:sz w:val="32"/>
          <w:szCs w:val="32"/>
          <w:cs/>
        </w:rPr>
        <w:t xml:space="preserve"> </w:t>
      </w:r>
      <w:r w:rsidR="00275960" w:rsidRPr="00A54081">
        <w:rPr>
          <w:rFonts w:ascii="TH SarabunPSK" w:hAnsi="TH SarabunPSK" w:cs="TH SarabunPSK"/>
          <w:sz w:val="32"/>
          <w:szCs w:val="32"/>
        </w:rPr>
        <w:t xml:space="preserve">02-354-6858 </w:t>
      </w:r>
      <w:r w:rsidR="00275960" w:rsidRPr="00A54081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="00275960" w:rsidRPr="00A54081">
        <w:rPr>
          <w:rFonts w:ascii="TH SarabunPSK" w:hAnsi="TH SarabunPSK" w:cs="TH SarabunPSK"/>
          <w:sz w:val="32"/>
          <w:szCs w:val="32"/>
        </w:rPr>
        <w:t>530,532</w:t>
      </w:r>
    </w:p>
    <w:p w:rsidR="00275960" w:rsidRPr="001853E8" w:rsidRDefault="004220C0" w:rsidP="007358B6">
      <w:pPr>
        <w:shd w:val="clear" w:color="auto" w:fill="FFFFFF"/>
        <w:spacing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  <w:cs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3)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อพ</w:t>
      </w:r>
      <w:r w:rsidR="00A54081">
        <w:rPr>
          <w:rStyle w:val="apple-style-span"/>
          <w:rFonts w:ascii="TH SarabunPSK" w:hAnsi="TH SarabunPSK" w:cs="TH SarabunPSK"/>
          <w:sz w:val="32"/>
          <w:szCs w:val="32"/>
          <w:cs/>
        </w:rPr>
        <w:t>ยพเจ้าหน้าที่ไปอยู่ในที่ปลอดภัย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ตามที่ได้นัดหมายไว้</w:t>
      </w:r>
    </w:p>
    <w:p w:rsidR="00275960" w:rsidRPr="001853E8" w:rsidRDefault="00275960" w:rsidP="007358B6">
      <w:pPr>
        <w:shd w:val="clear" w:color="auto" w:fill="FFFFFF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4</w:t>
      </w:r>
      <w:r w:rsidR="004220C0" w:rsidRPr="001853E8">
        <w:rPr>
          <w:rStyle w:val="apple-style-span"/>
          <w:rFonts w:ascii="TH SarabunPSK" w:hAnsi="TH SarabunPSK" w:cs="TH SarabunPSK"/>
          <w:sz w:val="32"/>
          <w:szCs w:val="32"/>
        </w:rPr>
        <w:t>)</w:t>
      </w:r>
      <w:r w:rsidR="004220C0"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การขนย้ายอุปกรณ์ที่สำคัญตามลำดับในห้อง</w:t>
      </w:r>
      <w:r w:rsidR="00A01E86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ควบคุมเครื่องคอมพิวเตอร์แม่ข่าย</w:t>
      </w:r>
      <w:r w:rsidRPr="001853E8">
        <w:rPr>
          <w:rFonts w:ascii="TH SarabunPSK" w:hAnsi="TH SarabunPSK" w:cs="TH SarabunPSK"/>
          <w:sz w:val="32"/>
          <w:szCs w:val="32"/>
          <w:cs/>
        </w:rPr>
        <w:t>ที่ติดสติ</w:t>
      </w:r>
      <w:r w:rsidR="00A01E86" w:rsidRPr="001853E8">
        <w:rPr>
          <w:rFonts w:ascii="TH SarabunPSK" w:hAnsi="TH SarabunPSK" w:cs="TH SarabunPSK" w:hint="cs"/>
          <w:sz w:val="32"/>
          <w:szCs w:val="32"/>
          <w:cs/>
        </w:rPr>
        <w:t>๊</w:t>
      </w:r>
      <w:r w:rsidRPr="001853E8">
        <w:rPr>
          <w:rFonts w:ascii="TH SarabunPSK" w:hAnsi="TH SarabunPSK" w:cs="TH SarabunPSK"/>
          <w:sz w:val="32"/>
          <w:szCs w:val="32"/>
          <w:cs/>
        </w:rPr>
        <w:t>กเกอร์สีแดงไปไว้ในที่</w:t>
      </w:r>
      <w:r w:rsidR="007358B6" w:rsidRPr="001853E8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1853E8">
        <w:rPr>
          <w:rFonts w:ascii="TH SarabunPSK" w:hAnsi="TH SarabunPSK" w:cs="TH SarabunPSK"/>
          <w:sz w:val="32"/>
          <w:szCs w:val="32"/>
          <w:cs/>
        </w:rPr>
        <w:t>ปลอดภัย</w:t>
      </w:r>
    </w:p>
    <w:p w:rsidR="00275960" w:rsidRPr="001853E8" w:rsidRDefault="00275960" w:rsidP="007358B6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5</w:t>
      </w:r>
      <w:r w:rsidR="004220C0" w:rsidRPr="001853E8">
        <w:rPr>
          <w:rFonts w:ascii="TH SarabunPSK" w:hAnsi="TH SarabunPSK" w:cs="TH SarabunPSK"/>
          <w:sz w:val="32"/>
          <w:szCs w:val="32"/>
        </w:rPr>
        <w:t>)</w:t>
      </w:r>
      <w:r w:rsidR="004220C0" w:rsidRPr="001853E8">
        <w:rPr>
          <w:rFonts w:ascii="TH SarabunPSK" w:hAnsi="TH SarabunPSK" w:cs="TH SarabunPSK"/>
          <w:sz w:val="32"/>
          <w:szCs w:val="32"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ตรวจสอบความพร้อมใช้ของเครื่องแม่ข่ายและเครื่องลูกข่าย</w:t>
      </w:r>
    </w:p>
    <w:p w:rsidR="00275960" w:rsidRPr="001853E8" w:rsidRDefault="00275960" w:rsidP="007358B6">
      <w:pPr>
        <w:shd w:val="clear" w:color="auto" w:fill="FFFFFF"/>
        <w:spacing w:before="240" w:after="120"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1853E8">
        <w:rPr>
          <w:rStyle w:val="apple-style-span"/>
          <w:rFonts w:ascii="TH SarabunPSK" w:hAnsi="TH SarabunPSK" w:cs="TH SarabunPSK"/>
          <w:b/>
          <w:bCs/>
          <w:sz w:val="32"/>
          <w:szCs w:val="32"/>
          <w:u w:val="single"/>
          <w:cs/>
        </w:rPr>
        <w:t>เจ้าหน้าที่อื่นๆ</w:t>
      </w:r>
      <w:r w:rsidR="007358B6" w:rsidRPr="001853E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853E8">
        <w:rPr>
          <w:rStyle w:val="apple-style-span"/>
          <w:rFonts w:ascii="TH SarabunPSK" w:hAnsi="TH SarabunPSK" w:cs="TH SarabunPSK"/>
          <w:sz w:val="32"/>
          <w:szCs w:val="32"/>
          <w:shd w:val="clear" w:color="auto" w:fill="FFFFFF"/>
          <w:cs/>
        </w:rPr>
        <w:t>หากเจ้</w:t>
      </w:r>
      <w:r w:rsidR="00A54081">
        <w:rPr>
          <w:rStyle w:val="apple-style-span"/>
          <w:rFonts w:ascii="TH SarabunPSK" w:hAnsi="TH SarabunPSK" w:cs="TH SarabunPSK"/>
          <w:sz w:val="32"/>
          <w:szCs w:val="32"/>
          <w:shd w:val="clear" w:color="auto" w:fill="FFFFFF"/>
          <w:cs/>
        </w:rPr>
        <w:t>าหน้าที่ศูนย์คอมพิวเตอร์ไม่อยู่</w:t>
      </w:r>
      <w:r w:rsidRPr="001853E8">
        <w:rPr>
          <w:rStyle w:val="apple-style-span"/>
          <w:rFonts w:ascii="TH SarabunPSK" w:hAnsi="TH SarabunPSK" w:cs="TH SarabunPSK"/>
          <w:sz w:val="32"/>
          <w:szCs w:val="32"/>
          <w:shd w:val="clear" w:color="auto" w:fill="FFFFFF"/>
          <w:cs/>
        </w:rPr>
        <w:t>เจ้าหน้าที่อื่นสามารถดำเนินการได้ดังนี้</w:t>
      </w:r>
    </w:p>
    <w:p w:rsidR="00275960" w:rsidRPr="001853E8" w:rsidRDefault="00A01E86" w:rsidP="007358B6">
      <w:pPr>
        <w:shd w:val="clear" w:color="auto" w:fill="FFFFFF"/>
        <w:spacing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1)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ใช้เครื่องดับเพลิงที่ติดตั้งอยู่ ทำการดับไฟ</w:t>
      </w:r>
    </w:p>
    <w:p w:rsidR="00275960" w:rsidRPr="001853E8" w:rsidRDefault="00A01E86" w:rsidP="007358B6">
      <w:pPr>
        <w:shd w:val="clear" w:color="auto" w:fill="FFFFFF"/>
        <w:spacing w:line="276" w:lineRule="auto"/>
        <w:ind w:left="1134" w:hanging="425"/>
        <w:jc w:val="thaiDistribute"/>
        <w:rPr>
          <w:rStyle w:val="apple-style-span"/>
          <w:rFonts w:ascii="TH SarabunPSK" w:hAnsi="TH SarabunPSK" w:cs="TH SarabunPSK"/>
          <w:sz w:val="32"/>
          <w:szCs w:val="32"/>
          <w:cs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2)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หากไม่สามารถดับไฟได้ ให้โทรแจ้ง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สถานีดับเพลิงพญาไท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02-354-6858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="00275960" w:rsidRPr="001853E8">
        <w:rPr>
          <w:rFonts w:ascii="TH SarabunPSK" w:hAnsi="TH SarabunPSK" w:cs="TH SarabunPSK"/>
          <w:sz w:val="32"/>
          <w:szCs w:val="32"/>
        </w:rPr>
        <w:t>530,532</w:t>
      </w:r>
    </w:p>
    <w:p w:rsidR="00275960" w:rsidRPr="001853E8" w:rsidRDefault="00A01E86" w:rsidP="007358B6">
      <w:pPr>
        <w:shd w:val="clear" w:color="auto" w:fill="FFFFFF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FB5000" w:rsidRPr="001853E8">
        <w:rPr>
          <w:rFonts w:ascii="TH SarabunPSK" w:hAnsi="TH SarabunPSK" w:cs="TH SarabunPSK" w:hint="cs"/>
          <w:sz w:val="32"/>
          <w:szCs w:val="32"/>
          <w:cs/>
        </w:rPr>
        <w:t xml:space="preserve">กรณีเกิดเหตุในห้อง </w:t>
      </w:r>
      <w:r w:rsidR="00FB5000" w:rsidRPr="001853E8">
        <w:rPr>
          <w:rFonts w:ascii="TH SarabunPSK" w:hAnsi="TH SarabunPSK" w:cs="TH SarabunPSK"/>
          <w:sz w:val="32"/>
          <w:szCs w:val="32"/>
        </w:rPr>
        <w:t xml:space="preserve">Server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ให้เปิดประตู้ห้อง 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Server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หรือพังประตูเพื่อเข้าไปในห้อง </w:t>
      </w:r>
      <w:r w:rsidR="00275960" w:rsidRPr="001853E8">
        <w:rPr>
          <w:rFonts w:ascii="TH SarabunPSK" w:hAnsi="TH SarabunPSK" w:cs="TH SarabunPSK"/>
          <w:sz w:val="32"/>
          <w:szCs w:val="32"/>
        </w:rPr>
        <w:t>server</w:t>
      </w:r>
    </w:p>
    <w:p w:rsidR="00275960" w:rsidRPr="001853E8" w:rsidRDefault="00A01E86" w:rsidP="007358B6">
      <w:pPr>
        <w:shd w:val="clear" w:color="auto" w:fill="FFFFFF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4)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ทำการ</w:t>
      </w:r>
      <w:r w:rsidR="002B5EB7">
        <w:rPr>
          <w:rFonts w:ascii="TH SarabunPSK" w:hAnsi="TH SarabunPSK" w:cs="TH SarabunPSK" w:hint="cs"/>
          <w:sz w:val="32"/>
          <w:szCs w:val="32"/>
          <w:cs/>
        </w:rPr>
        <w:t>ปล</w:t>
      </w:r>
      <w:r w:rsidR="001853E8">
        <w:rPr>
          <w:rFonts w:ascii="TH SarabunPSK" w:hAnsi="TH SarabunPSK" w:cs="TH SarabunPSK" w:hint="cs"/>
          <w:sz w:val="32"/>
          <w:szCs w:val="32"/>
          <w:cs/>
        </w:rPr>
        <w:t>ด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สาย 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LAN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ออกให้หมด</w:t>
      </w:r>
    </w:p>
    <w:p w:rsidR="00275960" w:rsidRPr="001853E8" w:rsidRDefault="00A01E86" w:rsidP="007358B6">
      <w:pPr>
        <w:shd w:val="clear" w:color="auto" w:fill="FFFFFF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5)</w:t>
      </w:r>
      <w:r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ทำการ</w:t>
      </w:r>
      <w:r w:rsidR="002B5EB7">
        <w:rPr>
          <w:rStyle w:val="apple-style-span"/>
          <w:rFonts w:ascii="TH SarabunPSK" w:hAnsi="TH SarabunPSK" w:cs="TH SarabunPSK" w:hint="cs"/>
          <w:sz w:val="32"/>
          <w:szCs w:val="32"/>
          <w:cs/>
        </w:rPr>
        <w:t>ปล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 xml:space="preserve">ดสายไฟที่อยู่ภายนอกตู้ 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</w:rPr>
        <w:t xml:space="preserve">Server </w:t>
      </w:r>
      <w:r w:rsidR="00275960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ออกให้หมด</w:t>
      </w:r>
    </w:p>
    <w:p w:rsidR="00275960" w:rsidRPr="001853E8" w:rsidRDefault="00275960" w:rsidP="007358B6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1853E8">
        <w:rPr>
          <w:rStyle w:val="apple-style-span"/>
          <w:rFonts w:ascii="TH SarabunPSK" w:hAnsi="TH SarabunPSK" w:cs="TH SarabunPSK"/>
          <w:sz w:val="32"/>
          <w:szCs w:val="32"/>
        </w:rPr>
        <w:t>6</w:t>
      </w:r>
      <w:r w:rsidR="00A01E86" w:rsidRPr="001853E8">
        <w:rPr>
          <w:rStyle w:val="apple-style-span"/>
          <w:rFonts w:ascii="TH SarabunPSK" w:hAnsi="TH SarabunPSK" w:cs="TH SarabunPSK"/>
          <w:sz w:val="32"/>
          <w:szCs w:val="32"/>
        </w:rPr>
        <w:t>)</w:t>
      </w:r>
      <w:r w:rsidR="00A01E86" w:rsidRPr="001853E8">
        <w:rPr>
          <w:rStyle w:val="apple-style-span"/>
          <w:rFonts w:ascii="TH SarabunPSK" w:hAnsi="TH SarabunPSK" w:cs="TH SarabunPSK"/>
          <w:sz w:val="32"/>
          <w:szCs w:val="32"/>
        </w:rPr>
        <w:tab/>
      </w:r>
      <w:r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ทำการเคลื่อนย้ายอุปกรณ์ที่ติดสติ</w:t>
      </w:r>
      <w:r w:rsidR="000A2B15" w:rsidRPr="001853E8">
        <w:rPr>
          <w:rStyle w:val="apple-style-span"/>
          <w:rFonts w:ascii="TH SarabunPSK" w:hAnsi="TH SarabunPSK" w:cs="TH SarabunPSK" w:hint="cs"/>
          <w:sz w:val="32"/>
          <w:szCs w:val="32"/>
          <w:cs/>
        </w:rPr>
        <w:t>๊</w:t>
      </w:r>
      <w:r w:rsidR="000A2B15"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ก</w:t>
      </w:r>
      <w:r w:rsidRPr="001853E8">
        <w:rPr>
          <w:rStyle w:val="apple-style-span"/>
          <w:rFonts w:ascii="TH SarabunPSK" w:hAnsi="TH SarabunPSK" w:cs="TH SarabunPSK"/>
          <w:sz w:val="32"/>
          <w:szCs w:val="32"/>
          <w:cs/>
        </w:rPr>
        <w:t>เกอร์สีแดง</w:t>
      </w:r>
      <w:r w:rsidRPr="001853E8">
        <w:rPr>
          <w:rFonts w:ascii="TH SarabunPSK" w:eastAsia="Calibri" w:hAnsi="TH SarabunPSK" w:cs="TH SarabunPSK"/>
          <w:sz w:val="32"/>
          <w:szCs w:val="32"/>
          <w:cs/>
        </w:rPr>
        <w:t>ไว้ในที่ปลอดภัย</w:t>
      </w:r>
    </w:p>
    <w:p w:rsidR="00275960" w:rsidRPr="001853E8" w:rsidRDefault="00443E56" w:rsidP="007358B6">
      <w:pPr>
        <w:autoSpaceDE w:val="0"/>
        <w:autoSpaceDN w:val="0"/>
        <w:adjustRightInd w:val="0"/>
        <w:spacing w:before="240" w:after="120" w:line="276" w:lineRule="auto"/>
        <w:ind w:left="709" w:hanging="425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>3.3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275960"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การปฏิบัติภายหลั</w:t>
      </w:r>
      <w:r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ง</w:t>
      </w:r>
      <w:r w:rsidR="006470A1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จาก</w:t>
      </w:r>
      <w:r w:rsidR="00C240ED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เพลิง</w:t>
      </w:r>
      <w:r w:rsidR="00275960" w:rsidRPr="001853E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สงบ</w:t>
      </w:r>
      <w:r w:rsidR="006470A1" w:rsidRPr="001853E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แล้ว</w:t>
      </w:r>
    </w:p>
    <w:p w:rsidR="00275960" w:rsidRPr="001853E8" w:rsidRDefault="00275960" w:rsidP="007358B6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</w:t>
      </w:r>
      <w:r w:rsidR="00082928" w:rsidRPr="001853E8">
        <w:rPr>
          <w:rFonts w:ascii="TH SarabunPSK" w:hAnsi="TH SarabunPSK" w:cs="TH SarabunPSK"/>
          <w:sz w:val="32"/>
          <w:szCs w:val="32"/>
        </w:rPr>
        <w:t>)</w:t>
      </w:r>
      <w:r w:rsidR="00082928" w:rsidRPr="001853E8">
        <w:rPr>
          <w:rFonts w:ascii="TH SarabunPSK" w:hAnsi="TH SarabunPSK" w:cs="TH SarabunPSK"/>
          <w:sz w:val="32"/>
          <w:szCs w:val="32"/>
        </w:rPr>
        <w:tab/>
      </w:r>
      <w:r w:rsidR="00C240ED" w:rsidRPr="002B5EB7">
        <w:rPr>
          <w:rFonts w:ascii="TH SarabunPSK" w:hAnsi="TH SarabunPSK" w:cs="TH SarabunPSK"/>
          <w:spacing w:val="-6"/>
          <w:sz w:val="32"/>
          <w:szCs w:val="32"/>
          <w:cs/>
        </w:rPr>
        <w:t>เมื่อสามารถควบคุม</w:t>
      </w:r>
      <w:r w:rsidR="00C240ED" w:rsidRPr="002B5EB7">
        <w:rPr>
          <w:rFonts w:ascii="TH SarabunPSK" w:hAnsi="TH SarabunPSK" w:cs="TH SarabunPSK" w:hint="cs"/>
          <w:spacing w:val="-6"/>
          <w:sz w:val="32"/>
          <w:szCs w:val="32"/>
          <w:cs/>
        </w:rPr>
        <w:t>เพลิง</w:t>
      </w:r>
      <w:r w:rsidRPr="002B5EB7">
        <w:rPr>
          <w:rFonts w:ascii="TH SarabunPSK" w:hAnsi="TH SarabunPSK" w:cs="TH SarabunPSK"/>
          <w:spacing w:val="-6"/>
          <w:sz w:val="32"/>
          <w:szCs w:val="32"/>
          <w:cs/>
        </w:rPr>
        <w:t>ได้แล้วให้เรียกประชุม</w:t>
      </w:r>
      <w:r w:rsidR="004B609D" w:rsidRPr="002B5EB7">
        <w:rPr>
          <w:rFonts w:ascii="TH SarabunPSK" w:hAnsi="TH SarabunPSK" w:cs="TH SarabunPSK"/>
          <w:spacing w:val="-6"/>
          <w:sz w:val="32"/>
          <w:szCs w:val="32"/>
          <w:cs/>
        </w:rPr>
        <w:t>ทีมงานปฏิบัติการกอบกู้ในสถานการณ์ฉุกเฉินหรือภัยพิบัติ</w:t>
      </w:r>
      <w:r w:rsidR="004B609D" w:rsidRPr="001853E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4B609D" w:rsidRPr="001853E8">
        <w:rPr>
          <w:rFonts w:ascii="TH SarabunPSK" w:hAnsi="TH SarabunPSK" w:cs="TH SarabunPSK"/>
          <w:sz w:val="32"/>
          <w:szCs w:val="32"/>
        </w:rPr>
        <w:t>Crisis Operation Team)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 ให้ดำเนินสำรวจและตรวจสอบความเสียหายและรวบรวมข้อมูลรายงานให้ผู้บริหารทราบตามลำดับชั้น </w:t>
      </w:r>
    </w:p>
    <w:p w:rsidR="00275960" w:rsidRPr="001853E8" w:rsidRDefault="00082928" w:rsidP="007358B6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2)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ทีมงานปฏิบัติการกอบกู้สถานการณ์ฉุกเฉินจากภัยพิบัติที่มีผลกระบบต่อระบบสารสนเทศ</w:t>
      </w:r>
      <w:r w:rsidR="007358B6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5EB7">
        <w:rPr>
          <w:rFonts w:ascii="TH SarabunPSK" w:hAnsi="TH SarabunPSK" w:cs="TH SarabunPSK"/>
          <w:sz w:val="32"/>
          <w:szCs w:val="32"/>
          <w:cs/>
        </w:rPr>
        <w:br/>
      </w:r>
      <w:r w:rsidR="00275960" w:rsidRPr="001853E8">
        <w:rPr>
          <w:rFonts w:ascii="TH SarabunPSK" w:hAnsi="TH SarabunPSK" w:cs="TH SarabunPSK"/>
          <w:sz w:val="32"/>
          <w:szCs w:val="32"/>
        </w:rPr>
        <w:t>(Crisis Operation Team)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 xml:space="preserve"> ซ่อมแซมส่วนที่เสียหายหรือที่ได้รับผลกระทบตามที่พิจารณาเห็นว่า</w:t>
      </w:r>
      <w:r w:rsidR="002B5EB7">
        <w:rPr>
          <w:rFonts w:ascii="TH SarabunPSK" w:hAnsi="TH SarabunPSK" w:cs="TH SarabunPSK"/>
          <w:sz w:val="32"/>
          <w:szCs w:val="32"/>
          <w:cs/>
        </w:rPr>
        <w:br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เป็นสิ่งที่สามารถซ่อมแซมกู้คืนได้โดยเร็ว</w:t>
      </w:r>
      <w:r w:rsidR="00762828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เพื่อให้สามารถดำเนินการต่อได้อย่างต่อเนื่อง</w:t>
      </w:r>
      <w:r w:rsidR="00275960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ในกรณี</w:t>
      </w:r>
      <w:r w:rsidR="002B5EB7">
        <w:rPr>
          <w:rFonts w:ascii="TH SarabunPSK" w:hAnsi="TH SarabunPSK" w:cs="TH SarabunPSK"/>
          <w:sz w:val="32"/>
          <w:szCs w:val="32"/>
          <w:cs/>
        </w:rPr>
        <w:br/>
      </w:r>
      <w:r w:rsidR="00275960" w:rsidRPr="001853E8">
        <w:rPr>
          <w:rFonts w:ascii="TH SarabunPSK" w:hAnsi="TH SarabunPSK" w:cs="TH SarabunPSK"/>
          <w:sz w:val="32"/>
          <w:szCs w:val="32"/>
          <w:cs/>
        </w:rPr>
        <w:t>ที่ไม่สามารถซ่อมแซมได้ให้จัดการรื้อถอนออกไปเพื่อป้องกันอันตรายที่อาจจะเกิดขึ้น</w:t>
      </w:r>
    </w:p>
    <w:p w:rsidR="00275960" w:rsidRPr="001853E8" w:rsidRDefault="00082928" w:rsidP="007358B6">
      <w:pPr>
        <w:autoSpaceDE w:val="0"/>
        <w:autoSpaceDN w:val="0"/>
        <w:adjustRightInd w:val="0"/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/>
          <w:sz w:val="32"/>
          <w:szCs w:val="32"/>
        </w:rPr>
        <w:t>3)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275960" w:rsidRPr="001853E8">
        <w:rPr>
          <w:rFonts w:ascii="TH SarabunPSK" w:hAnsi="TH SarabunPSK" w:cs="TH SarabunPSK"/>
          <w:sz w:val="32"/>
          <w:szCs w:val="32"/>
          <w:cs/>
          <w:lang w:eastAsia="x-none"/>
        </w:rPr>
        <w:t>ทำการทดสอบระบบต่างๆ</w:t>
      </w:r>
      <w:r w:rsidR="00770F17">
        <w:rPr>
          <w:rFonts w:ascii="TH SarabunPSK" w:hAnsi="TH SarabunPSK" w:cs="TH SarabunPSK" w:hint="cs"/>
          <w:sz w:val="32"/>
          <w:szCs w:val="32"/>
          <w:cs/>
          <w:lang w:eastAsia="x-none"/>
        </w:rPr>
        <w:t xml:space="preserve"> </w:t>
      </w:r>
      <w:r w:rsidR="00275960" w:rsidRPr="001853E8">
        <w:rPr>
          <w:rFonts w:ascii="TH SarabunPSK" w:hAnsi="TH SarabunPSK" w:cs="TH SarabunPSK"/>
          <w:sz w:val="32"/>
          <w:szCs w:val="32"/>
          <w:cs/>
          <w:lang w:eastAsia="x-none"/>
        </w:rPr>
        <w:t>และเมื่อผ่านการทดสอบแล้วแจ้งให้ผู้ใช้งานทราบทำการเปิดใช้ระบบงาน</w:t>
      </w:r>
    </w:p>
    <w:p w:rsidR="00275960" w:rsidRPr="001853E8" w:rsidRDefault="00401B4C" w:rsidP="00B044E6">
      <w:pPr>
        <w:autoSpaceDE w:val="0"/>
        <w:autoSpaceDN w:val="0"/>
        <w:adjustRightInd w:val="0"/>
        <w:spacing w:before="240" w:after="120" w:line="276" w:lineRule="auto"/>
        <w:ind w:left="567" w:hanging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</w:rPr>
        <w:t>4.</w:t>
      </w:r>
      <w:r w:rsidR="00B044E6" w:rsidRPr="001853E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5960" w:rsidRPr="001853E8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</w:p>
    <w:p w:rsidR="00275960" w:rsidRPr="001853E8" w:rsidRDefault="00275960" w:rsidP="00EB5FFC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ab/>
        <w:t>เมื่อภัยพิบัติและสถานการณ์ฉุกเฉินยุติแล้ว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ให้ผู้อำนวยการ</w:t>
      </w:r>
      <w:r w:rsidR="005B1738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ดำเนินการติดตามและประเมินผลการป้องกันและแก้ไขปัญหาสถานการณ์ที่เกิดขึ้น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ทั้งด้านสถานการณ์ภัยพิบัติ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2B5EB7">
        <w:rPr>
          <w:rFonts w:ascii="TH SarabunPSK" w:hAnsi="TH SarabunPSK" w:cs="TH SarabunPSK"/>
          <w:sz w:val="32"/>
          <w:szCs w:val="32"/>
        </w:rPr>
        <w:br/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ด้านการปฏิบัติในการระงับและบรรเทาภัย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ด้านการให้ความช่วยเหลือและด้านอื่นๆ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ต่ออธิบดีกรมปศุสัตว์เพื่อให้ทราบข้อบกพร่องที่ต้องปรับปรุงแก้ไข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และเป็นแนวทางในการบริหารจัดการภัยพิบัติและสถานการณ์ฉุกเฉินในอนาคต</w:t>
      </w:r>
      <w:r w:rsidR="00770F17">
        <w:rPr>
          <w:rFonts w:ascii="TH SarabunPSK" w:hAnsi="TH SarabunPSK" w:cs="TH SarabunPSK"/>
          <w:sz w:val="32"/>
          <w:szCs w:val="32"/>
          <w:cs/>
        </w:rPr>
        <w:br/>
      </w:r>
      <w:bookmarkStart w:id="0" w:name="_GoBack"/>
      <w:bookmarkEnd w:id="0"/>
      <w:r w:rsidRPr="001853E8">
        <w:rPr>
          <w:rFonts w:ascii="TH SarabunPSK" w:hAnsi="TH SarabunPSK" w:cs="TH SarabunPSK"/>
          <w:sz w:val="32"/>
          <w:szCs w:val="32"/>
          <w:cs/>
        </w:rPr>
        <w:t>และควรปรับปรุงแผนฯ</w:t>
      </w:r>
      <w:r w:rsidR="002B5E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ทุกๆ </w:t>
      </w:r>
      <w:r w:rsidRPr="001853E8">
        <w:rPr>
          <w:rFonts w:ascii="TH SarabunPSK" w:hAnsi="TH SarabunPSK" w:cs="TH SarabunPSK"/>
          <w:sz w:val="32"/>
          <w:szCs w:val="32"/>
        </w:rPr>
        <w:t xml:space="preserve">1 </w:t>
      </w:r>
      <w:r w:rsidRPr="001853E8">
        <w:rPr>
          <w:rFonts w:ascii="TH SarabunPSK" w:hAnsi="TH SarabunPSK" w:cs="TH SarabunPSK"/>
          <w:sz w:val="32"/>
          <w:szCs w:val="32"/>
          <w:cs/>
        </w:rPr>
        <w:t>ปี</w:t>
      </w:r>
    </w:p>
    <w:p w:rsidR="00DF779F" w:rsidRDefault="00DF779F" w:rsidP="00BE05EF">
      <w:pPr>
        <w:spacing w:line="276" w:lineRule="auto"/>
        <w:ind w:left="1560" w:hanging="426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sectPr w:rsidR="00DF779F" w:rsidSect="00DF4C7B">
      <w:headerReference w:type="default" r:id="rId9"/>
      <w:footerReference w:type="default" r:id="rId10"/>
      <w:type w:val="continuous"/>
      <w:pgSz w:w="11906" w:h="16838" w:code="9"/>
      <w:pgMar w:top="1247" w:right="991" w:bottom="1134" w:left="1276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F79" w:rsidRDefault="00914F79">
      <w:r>
        <w:separator/>
      </w:r>
    </w:p>
  </w:endnote>
  <w:endnote w:type="continuationSeparator" w:id="0">
    <w:p w:rsidR="00914F79" w:rsidRDefault="0091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76A3D608-11F4-4983-9AFC-063529CF17D2}"/>
    <w:embedBold r:id="rId2" w:fontKey="{CE8E889D-6BFC-4128-8F55-4826F1FA0AF3}"/>
  </w:font>
  <w:font w:name="Cord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7944E5" w:rsidRDefault="00787513" w:rsidP="00164A41">
    <w:pPr>
      <w:pStyle w:val="a4"/>
      <w:tabs>
        <w:tab w:val="clear" w:pos="8306"/>
        <w:tab w:val="right" w:pos="8931"/>
      </w:tabs>
      <w:rPr>
        <w:rFonts w:ascii="TH SarabunPSK" w:hAnsi="TH SarabunPSK" w:cs="TH SarabunPSK"/>
        <w:color w:val="333333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F79" w:rsidRDefault="00914F79">
      <w:r>
        <w:separator/>
      </w:r>
    </w:p>
  </w:footnote>
  <w:footnote w:type="continuationSeparator" w:id="0">
    <w:p w:rsidR="00914F79" w:rsidRDefault="00914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C00A17" w:rsidRDefault="00914F79" w:rsidP="00DF4C7B">
    <w:pPr>
      <w:pStyle w:val="a3"/>
      <w:pBdr>
        <w:bottom w:val="single" w:sz="4" w:space="1" w:color="auto"/>
      </w:pBdr>
      <w:tabs>
        <w:tab w:val="clear" w:pos="8306"/>
        <w:tab w:val="right" w:pos="9639"/>
      </w:tabs>
      <w:rPr>
        <w:rFonts w:ascii="TH SarabunPSK" w:hAnsi="TH SarabunPSK" w:cs="TH SarabunPSK"/>
        <w:szCs w:val="24"/>
      </w:rPr>
    </w:pPr>
    <w:sdt>
      <w:sdtPr>
        <w:rPr>
          <w:rFonts w:ascii="TH SarabunPSK" w:hAnsi="TH SarabunPSK" w:cs="TH SarabunPSK"/>
          <w:szCs w:val="24"/>
        </w:rPr>
        <w:alias w:val="Subtitle"/>
        <w:id w:val="26211186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0620F9">
          <w:rPr>
            <w:rFonts w:ascii="TH SarabunPSK" w:hAnsi="TH SarabunPSK" w:cs="TH SarabunPSK" w:hint="cs"/>
            <w:szCs w:val="24"/>
            <w:cs/>
          </w:rPr>
          <w:t>แผนรองรับภัยพิบัติและสถานการณ์ฉุกเฉิน กรมปศุสัตว์ กรณีเหตุเพลิงไหม้</w:t>
        </w:r>
      </w:sdtContent>
    </w:sdt>
    <w:r w:rsidR="00787513" w:rsidRPr="00C00A17">
      <w:rPr>
        <w:rFonts w:ascii="TH SarabunPSK" w:hAnsi="TH SarabunPSK" w:cs="TH SarabunPSK"/>
        <w:szCs w:val="24"/>
        <w:cs/>
      </w:rPr>
      <w:tab/>
    </w:r>
    <w:r w:rsidR="00A14E38" w:rsidRPr="00C00A17">
      <w:rPr>
        <w:rStyle w:val="a5"/>
        <w:rFonts w:ascii="TH SarabunPSK" w:hAnsi="TH SarabunPSK" w:cs="TH SarabunPSK" w:hint="cs"/>
        <w:szCs w:val="24"/>
        <w:cs/>
      </w:rPr>
      <w:tab/>
    </w:r>
    <w:r w:rsidR="00D00B7F">
      <w:rPr>
        <w:rStyle w:val="a5"/>
        <w:rFonts w:ascii="TH SarabunPSK" w:hAnsi="TH SarabunPSK" w:cs="TH SarabunPSK"/>
        <w:szCs w:val="24"/>
      </w:rPr>
      <w:t xml:space="preserve"> </w:t>
    </w:r>
    <w:r w:rsidR="00CA4A5F">
      <w:rPr>
        <w:rStyle w:val="a5"/>
        <w:rFonts w:ascii="TH SarabunPSK" w:hAnsi="TH SarabunPSK" w:cs="TH SarabunPSK" w:hint="cs"/>
        <w:szCs w:val="24"/>
        <w:cs/>
      </w:rPr>
      <w:t>ภาค</w:t>
    </w:r>
    <w:r w:rsidR="00C00A17" w:rsidRPr="00C00A17">
      <w:rPr>
        <w:rStyle w:val="a5"/>
        <w:rFonts w:ascii="TH SarabunPSK" w:hAnsi="TH SarabunPSK" w:cs="TH SarabunPSK" w:hint="cs"/>
        <w:szCs w:val="24"/>
        <w:cs/>
      </w:rPr>
      <w:t xml:space="preserve">ผนวก </w:t>
    </w:r>
    <w:r w:rsidR="00C00A17" w:rsidRPr="00C00A17">
      <w:rPr>
        <w:rStyle w:val="a5"/>
        <w:rFonts w:ascii="TH SarabunPSK" w:hAnsi="TH SarabunPSK" w:cs="TH SarabunPSK"/>
        <w:szCs w:val="24"/>
      </w:rPr>
      <w:t xml:space="preserve">- </w:t>
    </w:r>
    <w:r w:rsidR="00787513" w:rsidRPr="00C00A17">
      <w:rPr>
        <w:rStyle w:val="a5"/>
        <w:rFonts w:ascii="TH SarabunPSK" w:hAnsi="TH SarabunPSK" w:cs="TH SarabunPSK"/>
        <w:szCs w:val="24"/>
      </w:rPr>
      <w:fldChar w:fldCharType="begin"/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instrText>PAGE</w:instrText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fldChar w:fldCharType="separate"/>
    </w:r>
    <w:r w:rsidR="00770F17">
      <w:rPr>
        <w:rStyle w:val="a5"/>
        <w:rFonts w:ascii="TH SarabunPSK" w:hAnsi="TH SarabunPSK" w:cs="TH SarabunPSK"/>
        <w:noProof/>
        <w:szCs w:val="24"/>
        <w:cs/>
      </w:rPr>
      <w:t>1</w:t>
    </w:r>
    <w:r w:rsidR="00787513" w:rsidRPr="00C00A17">
      <w:rPr>
        <w:rStyle w:val="a5"/>
        <w:rFonts w:ascii="TH SarabunPSK" w:hAnsi="TH SarabunPSK" w:cs="TH SarabunPSK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53"/>
      </v:shape>
    </w:pict>
  </w:numPicBullet>
  <w:abstractNum w:abstractNumId="0">
    <w:nsid w:val="00F44F80"/>
    <w:multiLevelType w:val="multilevel"/>
    <w:tmpl w:val="625829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8A1602"/>
    <w:multiLevelType w:val="hybridMultilevel"/>
    <w:tmpl w:val="021C60BA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F3F05A7"/>
    <w:multiLevelType w:val="hybridMultilevel"/>
    <w:tmpl w:val="48565AB6"/>
    <w:lvl w:ilvl="0" w:tplc="A72CD3C8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0D3534"/>
    <w:multiLevelType w:val="hybridMultilevel"/>
    <w:tmpl w:val="7B109F5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1DA73705"/>
    <w:multiLevelType w:val="hybridMultilevel"/>
    <w:tmpl w:val="D1F2F054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60603"/>
    <w:multiLevelType w:val="multilevel"/>
    <w:tmpl w:val="7D3E48A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FF70052"/>
    <w:multiLevelType w:val="multilevel"/>
    <w:tmpl w:val="CC5EEC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2997D4E"/>
    <w:multiLevelType w:val="hybridMultilevel"/>
    <w:tmpl w:val="D53284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3645CD"/>
    <w:multiLevelType w:val="hybridMultilevel"/>
    <w:tmpl w:val="39A86E2A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29B133E0"/>
    <w:multiLevelType w:val="hybridMultilevel"/>
    <w:tmpl w:val="19205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4413"/>
    <w:multiLevelType w:val="hybridMultilevel"/>
    <w:tmpl w:val="AAB8F848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DD91919"/>
    <w:multiLevelType w:val="hybridMultilevel"/>
    <w:tmpl w:val="1D8E5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F660CF"/>
    <w:multiLevelType w:val="hybridMultilevel"/>
    <w:tmpl w:val="282A46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C03854"/>
    <w:multiLevelType w:val="hybridMultilevel"/>
    <w:tmpl w:val="4D948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E4D"/>
    <w:multiLevelType w:val="hybridMultilevel"/>
    <w:tmpl w:val="5FEEBD2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4927B51"/>
    <w:multiLevelType w:val="hybridMultilevel"/>
    <w:tmpl w:val="363042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2E3"/>
    <w:multiLevelType w:val="hybridMultilevel"/>
    <w:tmpl w:val="BC826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43D08"/>
    <w:multiLevelType w:val="multilevel"/>
    <w:tmpl w:val="7D3E48A0"/>
    <w:lvl w:ilvl="0">
      <w:start w:val="1"/>
      <w:numFmt w:val="decimal"/>
      <w:lvlText w:val="%1"/>
      <w:lvlJc w:val="left"/>
      <w:pPr>
        <w:ind w:left="3360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5" w:hanging="1080"/>
      </w:pPr>
      <w:rPr>
        <w:rFonts w:hint="default"/>
      </w:rPr>
    </w:lvl>
  </w:abstractNum>
  <w:abstractNum w:abstractNumId="18">
    <w:nsid w:val="46D23530"/>
    <w:multiLevelType w:val="hybridMultilevel"/>
    <w:tmpl w:val="7F2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17BAB"/>
    <w:multiLevelType w:val="hybridMultilevel"/>
    <w:tmpl w:val="2D685792"/>
    <w:lvl w:ilvl="0" w:tplc="9F286D9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8752B"/>
    <w:multiLevelType w:val="hybridMultilevel"/>
    <w:tmpl w:val="3A2618D2"/>
    <w:lvl w:ilvl="0" w:tplc="75969210">
      <w:start w:val="1"/>
      <w:numFmt w:val="decimal"/>
      <w:lvlText w:val="%1."/>
      <w:lvlJc w:val="left"/>
      <w:pPr>
        <w:ind w:left="1125" w:hanging="360"/>
      </w:pPr>
      <w:rPr>
        <w:rFonts w:ascii="Cordia New" w:hAnsi="Cordia New" w:cs="Cordia New" w:hint="default"/>
        <w:sz w:val="30"/>
        <w:szCs w:val="3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F39DD"/>
    <w:multiLevelType w:val="hybridMultilevel"/>
    <w:tmpl w:val="143A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2BF6"/>
    <w:multiLevelType w:val="hybridMultilevel"/>
    <w:tmpl w:val="860C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61A46"/>
    <w:multiLevelType w:val="hybridMultilevel"/>
    <w:tmpl w:val="45D6B1F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6CB517E4"/>
    <w:multiLevelType w:val="hybridMultilevel"/>
    <w:tmpl w:val="5CEC44B2"/>
    <w:lvl w:ilvl="0" w:tplc="B87287D0">
      <w:start w:val="1"/>
      <w:numFmt w:val="decimal"/>
      <w:lvlText w:val="%1."/>
      <w:lvlJc w:val="left"/>
      <w:pPr>
        <w:ind w:left="1575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>
    <w:nsid w:val="6F72306B"/>
    <w:multiLevelType w:val="hybridMultilevel"/>
    <w:tmpl w:val="B45E2D64"/>
    <w:lvl w:ilvl="0" w:tplc="E2F8088E">
      <w:start w:val="1"/>
      <w:numFmt w:val="decimal"/>
      <w:lvlText w:val="%1."/>
      <w:lvlJc w:val="left"/>
      <w:pPr>
        <w:ind w:left="1080" w:hanging="360"/>
      </w:pPr>
      <w:rPr>
        <w:rFonts w:ascii="Cordia New" w:hAnsi="Cordia New" w:cs="Cordia New" w:hint="default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3A5EB7"/>
    <w:multiLevelType w:val="multilevel"/>
    <w:tmpl w:val="B5C6DE3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cs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7">
    <w:nsid w:val="76C405F8"/>
    <w:multiLevelType w:val="multilevel"/>
    <w:tmpl w:val="E242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7B46018F"/>
    <w:multiLevelType w:val="multilevel"/>
    <w:tmpl w:val="C450C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</w:num>
  <w:num w:numId="5">
    <w:abstractNumId w:val="18"/>
  </w:num>
  <w:num w:numId="6">
    <w:abstractNumId w:val="23"/>
  </w:num>
  <w:num w:numId="7">
    <w:abstractNumId w:val="13"/>
  </w:num>
  <w:num w:numId="8">
    <w:abstractNumId w:val="22"/>
  </w:num>
  <w:num w:numId="9">
    <w:abstractNumId w:val="11"/>
  </w:num>
  <w:num w:numId="10">
    <w:abstractNumId w:val="14"/>
  </w:num>
  <w:num w:numId="11">
    <w:abstractNumId w:val="9"/>
  </w:num>
  <w:num w:numId="12">
    <w:abstractNumId w:val="15"/>
  </w:num>
  <w:num w:numId="13">
    <w:abstractNumId w:val="17"/>
  </w:num>
  <w:num w:numId="14">
    <w:abstractNumId w:val="1"/>
  </w:num>
  <w:num w:numId="15">
    <w:abstractNumId w:val="2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8"/>
  </w:num>
  <w:num w:numId="19">
    <w:abstractNumId w:val="10"/>
  </w:num>
  <w:num w:numId="20">
    <w:abstractNumId w:val="0"/>
  </w:num>
  <w:num w:numId="21">
    <w:abstractNumId w:val="6"/>
  </w:num>
  <w:num w:numId="22">
    <w:abstractNumId w:val="5"/>
  </w:num>
  <w:num w:numId="23">
    <w:abstractNumId w:val="25"/>
  </w:num>
  <w:num w:numId="24">
    <w:abstractNumId w:val="27"/>
  </w:num>
  <w:num w:numId="25">
    <w:abstractNumId w:val="2"/>
  </w:num>
  <w:num w:numId="26">
    <w:abstractNumId w:val="4"/>
  </w:num>
  <w:num w:numId="27">
    <w:abstractNumId w:val="12"/>
  </w:num>
  <w:num w:numId="28">
    <w:abstractNumId w:val="3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8"/>
    <w:rsid w:val="00007067"/>
    <w:rsid w:val="00007FB2"/>
    <w:rsid w:val="00010E77"/>
    <w:rsid w:val="00017318"/>
    <w:rsid w:val="000247AE"/>
    <w:rsid w:val="00033895"/>
    <w:rsid w:val="000406E6"/>
    <w:rsid w:val="00043626"/>
    <w:rsid w:val="00044578"/>
    <w:rsid w:val="00044C8D"/>
    <w:rsid w:val="00047A07"/>
    <w:rsid w:val="00053678"/>
    <w:rsid w:val="000537A2"/>
    <w:rsid w:val="000541A0"/>
    <w:rsid w:val="000620F9"/>
    <w:rsid w:val="00071A12"/>
    <w:rsid w:val="000743A7"/>
    <w:rsid w:val="00080817"/>
    <w:rsid w:val="00080AC0"/>
    <w:rsid w:val="00082928"/>
    <w:rsid w:val="00085F19"/>
    <w:rsid w:val="00092760"/>
    <w:rsid w:val="0009720A"/>
    <w:rsid w:val="000A2B15"/>
    <w:rsid w:val="000A2B1F"/>
    <w:rsid w:val="000A45CC"/>
    <w:rsid w:val="000A5CFE"/>
    <w:rsid w:val="000B1D6E"/>
    <w:rsid w:val="000B586E"/>
    <w:rsid w:val="000B63CF"/>
    <w:rsid w:val="000C3D3F"/>
    <w:rsid w:val="000C5A7E"/>
    <w:rsid w:val="000D393A"/>
    <w:rsid w:val="000D3BA5"/>
    <w:rsid w:val="000D5F2C"/>
    <w:rsid w:val="000D702C"/>
    <w:rsid w:val="000D7822"/>
    <w:rsid w:val="000E16D2"/>
    <w:rsid w:val="000E3983"/>
    <w:rsid w:val="000E7DAF"/>
    <w:rsid w:val="000F0828"/>
    <w:rsid w:val="000F2BA1"/>
    <w:rsid w:val="000F567F"/>
    <w:rsid w:val="000F6550"/>
    <w:rsid w:val="00100F9D"/>
    <w:rsid w:val="00101063"/>
    <w:rsid w:val="00101550"/>
    <w:rsid w:val="001019A9"/>
    <w:rsid w:val="00102708"/>
    <w:rsid w:val="00111BF2"/>
    <w:rsid w:val="001149F1"/>
    <w:rsid w:val="00114A88"/>
    <w:rsid w:val="00114B5F"/>
    <w:rsid w:val="00116F92"/>
    <w:rsid w:val="00126C30"/>
    <w:rsid w:val="00127FDF"/>
    <w:rsid w:val="001426E4"/>
    <w:rsid w:val="001438CB"/>
    <w:rsid w:val="001460F9"/>
    <w:rsid w:val="00147EE3"/>
    <w:rsid w:val="001531B0"/>
    <w:rsid w:val="0015602D"/>
    <w:rsid w:val="00160FFD"/>
    <w:rsid w:val="00162162"/>
    <w:rsid w:val="00164A41"/>
    <w:rsid w:val="00176365"/>
    <w:rsid w:val="00180A6E"/>
    <w:rsid w:val="001853E8"/>
    <w:rsid w:val="00194A78"/>
    <w:rsid w:val="001A331A"/>
    <w:rsid w:val="001A57AB"/>
    <w:rsid w:val="001B6A97"/>
    <w:rsid w:val="001C0015"/>
    <w:rsid w:val="001C092B"/>
    <w:rsid w:val="001C5C45"/>
    <w:rsid w:val="001C6C57"/>
    <w:rsid w:val="001D2372"/>
    <w:rsid w:val="001D778D"/>
    <w:rsid w:val="001E3BCE"/>
    <w:rsid w:val="001E5A4F"/>
    <w:rsid w:val="001E7EEF"/>
    <w:rsid w:val="001F063F"/>
    <w:rsid w:val="001F29EE"/>
    <w:rsid w:val="001F6922"/>
    <w:rsid w:val="00200140"/>
    <w:rsid w:val="0020249C"/>
    <w:rsid w:val="00203226"/>
    <w:rsid w:val="00203C98"/>
    <w:rsid w:val="00206995"/>
    <w:rsid w:val="00206B3A"/>
    <w:rsid w:val="00220A2A"/>
    <w:rsid w:val="002211E7"/>
    <w:rsid w:val="00225B2D"/>
    <w:rsid w:val="00234F63"/>
    <w:rsid w:val="00235449"/>
    <w:rsid w:val="00235660"/>
    <w:rsid w:val="00237FE6"/>
    <w:rsid w:val="0024086E"/>
    <w:rsid w:val="002413FD"/>
    <w:rsid w:val="00241B49"/>
    <w:rsid w:val="00245E70"/>
    <w:rsid w:val="0024704B"/>
    <w:rsid w:val="002523C1"/>
    <w:rsid w:val="00261519"/>
    <w:rsid w:val="0027388F"/>
    <w:rsid w:val="0027527B"/>
    <w:rsid w:val="00275960"/>
    <w:rsid w:val="002775FF"/>
    <w:rsid w:val="00285152"/>
    <w:rsid w:val="00293204"/>
    <w:rsid w:val="002973A8"/>
    <w:rsid w:val="002A18DE"/>
    <w:rsid w:val="002A5011"/>
    <w:rsid w:val="002B5EB7"/>
    <w:rsid w:val="002B74E0"/>
    <w:rsid w:val="002C219D"/>
    <w:rsid w:val="002C5B82"/>
    <w:rsid w:val="002C6136"/>
    <w:rsid w:val="002D2D5F"/>
    <w:rsid w:val="002D402C"/>
    <w:rsid w:val="002D4B7F"/>
    <w:rsid w:val="002D6164"/>
    <w:rsid w:val="002E2090"/>
    <w:rsid w:val="002E39D6"/>
    <w:rsid w:val="002E62CB"/>
    <w:rsid w:val="002F320C"/>
    <w:rsid w:val="002F6785"/>
    <w:rsid w:val="002F7702"/>
    <w:rsid w:val="002F78BE"/>
    <w:rsid w:val="0030026B"/>
    <w:rsid w:val="003005C5"/>
    <w:rsid w:val="003032C4"/>
    <w:rsid w:val="00303B85"/>
    <w:rsid w:val="00304C98"/>
    <w:rsid w:val="00310344"/>
    <w:rsid w:val="00313734"/>
    <w:rsid w:val="00315513"/>
    <w:rsid w:val="003160E0"/>
    <w:rsid w:val="00317AE4"/>
    <w:rsid w:val="003207BE"/>
    <w:rsid w:val="00327893"/>
    <w:rsid w:val="003315FA"/>
    <w:rsid w:val="003327CF"/>
    <w:rsid w:val="00337FEA"/>
    <w:rsid w:val="0034769E"/>
    <w:rsid w:val="00351289"/>
    <w:rsid w:val="00353CFF"/>
    <w:rsid w:val="00354596"/>
    <w:rsid w:val="00360AD4"/>
    <w:rsid w:val="0037524C"/>
    <w:rsid w:val="00385EC3"/>
    <w:rsid w:val="00387CF9"/>
    <w:rsid w:val="00392AF7"/>
    <w:rsid w:val="00392DF3"/>
    <w:rsid w:val="003930CD"/>
    <w:rsid w:val="00393151"/>
    <w:rsid w:val="003A3B83"/>
    <w:rsid w:val="003A3E23"/>
    <w:rsid w:val="003B0469"/>
    <w:rsid w:val="003B13CA"/>
    <w:rsid w:val="003B14B3"/>
    <w:rsid w:val="003C0047"/>
    <w:rsid w:val="003C0626"/>
    <w:rsid w:val="003C0AB3"/>
    <w:rsid w:val="003C4298"/>
    <w:rsid w:val="003C5CEE"/>
    <w:rsid w:val="003D17BD"/>
    <w:rsid w:val="003D27F3"/>
    <w:rsid w:val="003D33F8"/>
    <w:rsid w:val="003D6920"/>
    <w:rsid w:val="003E159D"/>
    <w:rsid w:val="003E1CE2"/>
    <w:rsid w:val="003E3E33"/>
    <w:rsid w:val="003E7258"/>
    <w:rsid w:val="003F048B"/>
    <w:rsid w:val="003F0CB2"/>
    <w:rsid w:val="003F2909"/>
    <w:rsid w:val="003F4A41"/>
    <w:rsid w:val="003F58F3"/>
    <w:rsid w:val="003F6590"/>
    <w:rsid w:val="003F75D6"/>
    <w:rsid w:val="00400D95"/>
    <w:rsid w:val="00401B4C"/>
    <w:rsid w:val="00403CD9"/>
    <w:rsid w:val="00405EA4"/>
    <w:rsid w:val="0040749E"/>
    <w:rsid w:val="00412037"/>
    <w:rsid w:val="004165D3"/>
    <w:rsid w:val="004220C0"/>
    <w:rsid w:val="00426DA5"/>
    <w:rsid w:val="00433602"/>
    <w:rsid w:val="004435A0"/>
    <w:rsid w:val="00443E56"/>
    <w:rsid w:val="00462986"/>
    <w:rsid w:val="00467B62"/>
    <w:rsid w:val="0047305D"/>
    <w:rsid w:val="0047646C"/>
    <w:rsid w:val="00485A3B"/>
    <w:rsid w:val="00485C00"/>
    <w:rsid w:val="004B0D98"/>
    <w:rsid w:val="004B3F32"/>
    <w:rsid w:val="004B4002"/>
    <w:rsid w:val="004B4C92"/>
    <w:rsid w:val="004B609D"/>
    <w:rsid w:val="004C034C"/>
    <w:rsid w:val="004C0C7C"/>
    <w:rsid w:val="004D2D0F"/>
    <w:rsid w:val="004D30B4"/>
    <w:rsid w:val="004D4301"/>
    <w:rsid w:val="004E2B93"/>
    <w:rsid w:val="004E6688"/>
    <w:rsid w:val="004E6BA9"/>
    <w:rsid w:val="004F0B43"/>
    <w:rsid w:val="004F1792"/>
    <w:rsid w:val="004F62C0"/>
    <w:rsid w:val="004F770F"/>
    <w:rsid w:val="004F79BE"/>
    <w:rsid w:val="00504705"/>
    <w:rsid w:val="00505CA9"/>
    <w:rsid w:val="00506BFD"/>
    <w:rsid w:val="00511478"/>
    <w:rsid w:val="00513B67"/>
    <w:rsid w:val="005160B5"/>
    <w:rsid w:val="00520086"/>
    <w:rsid w:val="00524174"/>
    <w:rsid w:val="00530C01"/>
    <w:rsid w:val="00541181"/>
    <w:rsid w:val="005635AC"/>
    <w:rsid w:val="00565F9D"/>
    <w:rsid w:val="005675C0"/>
    <w:rsid w:val="00572117"/>
    <w:rsid w:val="00575E94"/>
    <w:rsid w:val="005761E0"/>
    <w:rsid w:val="00582429"/>
    <w:rsid w:val="00582B05"/>
    <w:rsid w:val="005859AF"/>
    <w:rsid w:val="00587BA1"/>
    <w:rsid w:val="005934ED"/>
    <w:rsid w:val="005B1738"/>
    <w:rsid w:val="005B2D10"/>
    <w:rsid w:val="005C0E21"/>
    <w:rsid w:val="005C16DE"/>
    <w:rsid w:val="005C4B00"/>
    <w:rsid w:val="005D5E8B"/>
    <w:rsid w:val="005E31EF"/>
    <w:rsid w:val="005E5A46"/>
    <w:rsid w:val="005F04D4"/>
    <w:rsid w:val="005F1934"/>
    <w:rsid w:val="005F56BE"/>
    <w:rsid w:val="005F685E"/>
    <w:rsid w:val="005F6AC1"/>
    <w:rsid w:val="005F7C77"/>
    <w:rsid w:val="0060055D"/>
    <w:rsid w:val="006011E6"/>
    <w:rsid w:val="006024C5"/>
    <w:rsid w:val="006042E9"/>
    <w:rsid w:val="006059E1"/>
    <w:rsid w:val="00612DDE"/>
    <w:rsid w:val="00617969"/>
    <w:rsid w:val="0062120F"/>
    <w:rsid w:val="006216E6"/>
    <w:rsid w:val="006274A0"/>
    <w:rsid w:val="00627606"/>
    <w:rsid w:val="00631136"/>
    <w:rsid w:val="006319E3"/>
    <w:rsid w:val="00641E17"/>
    <w:rsid w:val="00642B5A"/>
    <w:rsid w:val="006470A1"/>
    <w:rsid w:val="006547FA"/>
    <w:rsid w:val="00655387"/>
    <w:rsid w:val="00660743"/>
    <w:rsid w:val="00660C7E"/>
    <w:rsid w:val="00662651"/>
    <w:rsid w:val="00664361"/>
    <w:rsid w:val="00675CFC"/>
    <w:rsid w:val="0067796C"/>
    <w:rsid w:val="006820E0"/>
    <w:rsid w:val="0068395D"/>
    <w:rsid w:val="006852A1"/>
    <w:rsid w:val="00685436"/>
    <w:rsid w:val="0068786C"/>
    <w:rsid w:val="00687BB6"/>
    <w:rsid w:val="00696249"/>
    <w:rsid w:val="006A141F"/>
    <w:rsid w:val="006A263B"/>
    <w:rsid w:val="006A4DD0"/>
    <w:rsid w:val="006A7311"/>
    <w:rsid w:val="006B0453"/>
    <w:rsid w:val="006B3CD8"/>
    <w:rsid w:val="006B55CD"/>
    <w:rsid w:val="006B596F"/>
    <w:rsid w:val="006C73DF"/>
    <w:rsid w:val="006D1BF2"/>
    <w:rsid w:val="006D23D4"/>
    <w:rsid w:val="006E1C92"/>
    <w:rsid w:val="006E3C0D"/>
    <w:rsid w:val="006E5736"/>
    <w:rsid w:val="006F0472"/>
    <w:rsid w:val="006F2C1A"/>
    <w:rsid w:val="006F4B3C"/>
    <w:rsid w:val="006F69D5"/>
    <w:rsid w:val="006F6FFF"/>
    <w:rsid w:val="00711FE0"/>
    <w:rsid w:val="0071384D"/>
    <w:rsid w:val="00714719"/>
    <w:rsid w:val="007166FC"/>
    <w:rsid w:val="0071687B"/>
    <w:rsid w:val="00724311"/>
    <w:rsid w:val="00724D07"/>
    <w:rsid w:val="00725854"/>
    <w:rsid w:val="00730CB0"/>
    <w:rsid w:val="007358B6"/>
    <w:rsid w:val="0074151D"/>
    <w:rsid w:val="00746C7A"/>
    <w:rsid w:val="00750963"/>
    <w:rsid w:val="00750EF4"/>
    <w:rsid w:val="00754F6B"/>
    <w:rsid w:val="007573E6"/>
    <w:rsid w:val="00757870"/>
    <w:rsid w:val="00762828"/>
    <w:rsid w:val="00766A47"/>
    <w:rsid w:val="0076770C"/>
    <w:rsid w:val="00770CCF"/>
    <w:rsid w:val="00770F17"/>
    <w:rsid w:val="00785BEE"/>
    <w:rsid w:val="00787353"/>
    <w:rsid w:val="00787435"/>
    <w:rsid w:val="00787513"/>
    <w:rsid w:val="00787DE2"/>
    <w:rsid w:val="00793D43"/>
    <w:rsid w:val="007941D7"/>
    <w:rsid w:val="007944E5"/>
    <w:rsid w:val="007A0274"/>
    <w:rsid w:val="007A5548"/>
    <w:rsid w:val="007B7E7C"/>
    <w:rsid w:val="007C3DAE"/>
    <w:rsid w:val="007C4DEF"/>
    <w:rsid w:val="007D6924"/>
    <w:rsid w:val="007D6AF0"/>
    <w:rsid w:val="007E1632"/>
    <w:rsid w:val="007E58FE"/>
    <w:rsid w:val="007E7B60"/>
    <w:rsid w:val="007F4A5F"/>
    <w:rsid w:val="007F6126"/>
    <w:rsid w:val="00801DB4"/>
    <w:rsid w:val="00802FF2"/>
    <w:rsid w:val="00804CBB"/>
    <w:rsid w:val="0080582F"/>
    <w:rsid w:val="0080638B"/>
    <w:rsid w:val="0080642B"/>
    <w:rsid w:val="00824EFA"/>
    <w:rsid w:val="00831032"/>
    <w:rsid w:val="008342DF"/>
    <w:rsid w:val="00834440"/>
    <w:rsid w:val="00835047"/>
    <w:rsid w:val="0083584A"/>
    <w:rsid w:val="008367B1"/>
    <w:rsid w:val="00837846"/>
    <w:rsid w:val="00840348"/>
    <w:rsid w:val="008433AB"/>
    <w:rsid w:val="00843492"/>
    <w:rsid w:val="00864BB1"/>
    <w:rsid w:val="008770BA"/>
    <w:rsid w:val="008826E1"/>
    <w:rsid w:val="00884A15"/>
    <w:rsid w:val="00885C78"/>
    <w:rsid w:val="008926FA"/>
    <w:rsid w:val="00895755"/>
    <w:rsid w:val="00897074"/>
    <w:rsid w:val="008A12DA"/>
    <w:rsid w:val="008A340C"/>
    <w:rsid w:val="008A706E"/>
    <w:rsid w:val="008B18BB"/>
    <w:rsid w:val="008B41EF"/>
    <w:rsid w:val="008C17EC"/>
    <w:rsid w:val="008C2DE3"/>
    <w:rsid w:val="008C32FB"/>
    <w:rsid w:val="008C3D6F"/>
    <w:rsid w:val="008C5C4E"/>
    <w:rsid w:val="008C7BE5"/>
    <w:rsid w:val="008D090A"/>
    <w:rsid w:val="008D447C"/>
    <w:rsid w:val="008D5E8C"/>
    <w:rsid w:val="008D7CB7"/>
    <w:rsid w:val="008E25A5"/>
    <w:rsid w:val="008E62EF"/>
    <w:rsid w:val="008F0093"/>
    <w:rsid w:val="008F7592"/>
    <w:rsid w:val="00907838"/>
    <w:rsid w:val="00914F79"/>
    <w:rsid w:val="00920938"/>
    <w:rsid w:val="00921DB2"/>
    <w:rsid w:val="00921E07"/>
    <w:rsid w:val="00925D5E"/>
    <w:rsid w:val="009279A9"/>
    <w:rsid w:val="00933A15"/>
    <w:rsid w:val="00950EC2"/>
    <w:rsid w:val="0096494A"/>
    <w:rsid w:val="009665CD"/>
    <w:rsid w:val="00970277"/>
    <w:rsid w:val="00972844"/>
    <w:rsid w:val="00981555"/>
    <w:rsid w:val="00987743"/>
    <w:rsid w:val="00990136"/>
    <w:rsid w:val="00990EC1"/>
    <w:rsid w:val="009A0D47"/>
    <w:rsid w:val="009A6760"/>
    <w:rsid w:val="009A6BBA"/>
    <w:rsid w:val="009A791C"/>
    <w:rsid w:val="009B5C27"/>
    <w:rsid w:val="009B7700"/>
    <w:rsid w:val="009C10DE"/>
    <w:rsid w:val="009C12B3"/>
    <w:rsid w:val="009C1326"/>
    <w:rsid w:val="009C1982"/>
    <w:rsid w:val="009C213A"/>
    <w:rsid w:val="009C6647"/>
    <w:rsid w:val="009D0676"/>
    <w:rsid w:val="009E15E1"/>
    <w:rsid w:val="009E3D3D"/>
    <w:rsid w:val="009E6935"/>
    <w:rsid w:val="009E7F58"/>
    <w:rsid w:val="009F2F4A"/>
    <w:rsid w:val="009F5A55"/>
    <w:rsid w:val="00A00EBE"/>
    <w:rsid w:val="00A01E86"/>
    <w:rsid w:val="00A01F64"/>
    <w:rsid w:val="00A106B9"/>
    <w:rsid w:val="00A14E38"/>
    <w:rsid w:val="00A16BF3"/>
    <w:rsid w:val="00A21CF8"/>
    <w:rsid w:val="00A22A1E"/>
    <w:rsid w:val="00A23F09"/>
    <w:rsid w:val="00A26264"/>
    <w:rsid w:val="00A32853"/>
    <w:rsid w:val="00A36465"/>
    <w:rsid w:val="00A40C05"/>
    <w:rsid w:val="00A41F64"/>
    <w:rsid w:val="00A42B28"/>
    <w:rsid w:val="00A42F0D"/>
    <w:rsid w:val="00A44604"/>
    <w:rsid w:val="00A54081"/>
    <w:rsid w:val="00A57237"/>
    <w:rsid w:val="00A6792E"/>
    <w:rsid w:val="00A72CD6"/>
    <w:rsid w:val="00A77D1B"/>
    <w:rsid w:val="00A8434C"/>
    <w:rsid w:val="00A90CF5"/>
    <w:rsid w:val="00A92B02"/>
    <w:rsid w:val="00AA3883"/>
    <w:rsid w:val="00AA3A92"/>
    <w:rsid w:val="00AB72ED"/>
    <w:rsid w:val="00AD272A"/>
    <w:rsid w:val="00AD276E"/>
    <w:rsid w:val="00AD3481"/>
    <w:rsid w:val="00AD5D09"/>
    <w:rsid w:val="00AD60F1"/>
    <w:rsid w:val="00AD619D"/>
    <w:rsid w:val="00AD68CB"/>
    <w:rsid w:val="00AF36E0"/>
    <w:rsid w:val="00B044E6"/>
    <w:rsid w:val="00B04C5C"/>
    <w:rsid w:val="00B05936"/>
    <w:rsid w:val="00B11A7B"/>
    <w:rsid w:val="00B11E1D"/>
    <w:rsid w:val="00B12C25"/>
    <w:rsid w:val="00B16AF1"/>
    <w:rsid w:val="00B2436A"/>
    <w:rsid w:val="00B2520E"/>
    <w:rsid w:val="00B25447"/>
    <w:rsid w:val="00B266B0"/>
    <w:rsid w:val="00B26DF2"/>
    <w:rsid w:val="00B26E8F"/>
    <w:rsid w:val="00B30E6C"/>
    <w:rsid w:val="00B3447D"/>
    <w:rsid w:val="00B34540"/>
    <w:rsid w:val="00B35A23"/>
    <w:rsid w:val="00B37E76"/>
    <w:rsid w:val="00B41096"/>
    <w:rsid w:val="00B4371E"/>
    <w:rsid w:val="00B456F9"/>
    <w:rsid w:val="00B47236"/>
    <w:rsid w:val="00B501FD"/>
    <w:rsid w:val="00B51C49"/>
    <w:rsid w:val="00B532BC"/>
    <w:rsid w:val="00B54733"/>
    <w:rsid w:val="00B601A6"/>
    <w:rsid w:val="00B67614"/>
    <w:rsid w:val="00B6780C"/>
    <w:rsid w:val="00B73BD8"/>
    <w:rsid w:val="00B76675"/>
    <w:rsid w:val="00B8094A"/>
    <w:rsid w:val="00B82C2B"/>
    <w:rsid w:val="00B91027"/>
    <w:rsid w:val="00B93799"/>
    <w:rsid w:val="00B96EF1"/>
    <w:rsid w:val="00BA55CD"/>
    <w:rsid w:val="00BA5689"/>
    <w:rsid w:val="00BA64FD"/>
    <w:rsid w:val="00BA6D32"/>
    <w:rsid w:val="00BB1D97"/>
    <w:rsid w:val="00BB49DA"/>
    <w:rsid w:val="00BB593B"/>
    <w:rsid w:val="00BB7501"/>
    <w:rsid w:val="00BC1957"/>
    <w:rsid w:val="00BD599B"/>
    <w:rsid w:val="00BE05EF"/>
    <w:rsid w:val="00BE42B9"/>
    <w:rsid w:val="00BE5D67"/>
    <w:rsid w:val="00BF0155"/>
    <w:rsid w:val="00BF0F51"/>
    <w:rsid w:val="00BF1E5D"/>
    <w:rsid w:val="00BF6993"/>
    <w:rsid w:val="00BF6C10"/>
    <w:rsid w:val="00BF7285"/>
    <w:rsid w:val="00C00A17"/>
    <w:rsid w:val="00C0413E"/>
    <w:rsid w:val="00C05D3F"/>
    <w:rsid w:val="00C123FB"/>
    <w:rsid w:val="00C1442F"/>
    <w:rsid w:val="00C240ED"/>
    <w:rsid w:val="00C24DA8"/>
    <w:rsid w:val="00C26485"/>
    <w:rsid w:val="00C3714F"/>
    <w:rsid w:val="00C41500"/>
    <w:rsid w:val="00C4427E"/>
    <w:rsid w:val="00C50637"/>
    <w:rsid w:val="00C50C86"/>
    <w:rsid w:val="00C516CD"/>
    <w:rsid w:val="00C51DFF"/>
    <w:rsid w:val="00C533E3"/>
    <w:rsid w:val="00C611A5"/>
    <w:rsid w:val="00C62604"/>
    <w:rsid w:val="00C65379"/>
    <w:rsid w:val="00C65BF0"/>
    <w:rsid w:val="00C66397"/>
    <w:rsid w:val="00C70E8E"/>
    <w:rsid w:val="00C72963"/>
    <w:rsid w:val="00C72EF2"/>
    <w:rsid w:val="00C73B91"/>
    <w:rsid w:val="00C7761C"/>
    <w:rsid w:val="00C7784C"/>
    <w:rsid w:val="00C832E8"/>
    <w:rsid w:val="00C84C68"/>
    <w:rsid w:val="00C84E8F"/>
    <w:rsid w:val="00C86285"/>
    <w:rsid w:val="00C87901"/>
    <w:rsid w:val="00C96544"/>
    <w:rsid w:val="00CA1828"/>
    <w:rsid w:val="00CA1896"/>
    <w:rsid w:val="00CA30C5"/>
    <w:rsid w:val="00CA4A5F"/>
    <w:rsid w:val="00CA5175"/>
    <w:rsid w:val="00CA56F4"/>
    <w:rsid w:val="00CB162C"/>
    <w:rsid w:val="00CB1CEA"/>
    <w:rsid w:val="00CB1FB9"/>
    <w:rsid w:val="00CB3567"/>
    <w:rsid w:val="00CB3862"/>
    <w:rsid w:val="00CB5E3E"/>
    <w:rsid w:val="00CC04DC"/>
    <w:rsid w:val="00CC1D80"/>
    <w:rsid w:val="00CC7919"/>
    <w:rsid w:val="00CD6D81"/>
    <w:rsid w:val="00CF2263"/>
    <w:rsid w:val="00CF2B47"/>
    <w:rsid w:val="00CF4931"/>
    <w:rsid w:val="00CF6094"/>
    <w:rsid w:val="00CF62B7"/>
    <w:rsid w:val="00CF6762"/>
    <w:rsid w:val="00D0047F"/>
    <w:rsid w:val="00D0099F"/>
    <w:rsid w:val="00D00B7F"/>
    <w:rsid w:val="00D02556"/>
    <w:rsid w:val="00D02910"/>
    <w:rsid w:val="00D03F92"/>
    <w:rsid w:val="00D05A04"/>
    <w:rsid w:val="00D06B5A"/>
    <w:rsid w:val="00D107D1"/>
    <w:rsid w:val="00D1356A"/>
    <w:rsid w:val="00D16256"/>
    <w:rsid w:val="00D209BA"/>
    <w:rsid w:val="00D24257"/>
    <w:rsid w:val="00D354F7"/>
    <w:rsid w:val="00D365CF"/>
    <w:rsid w:val="00D4096C"/>
    <w:rsid w:val="00D415BA"/>
    <w:rsid w:val="00D4455C"/>
    <w:rsid w:val="00D45CB1"/>
    <w:rsid w:val="00D474B2"/>
    <w:rsid w:val="00D51CEB"/>
    <w:rsid w:val="00D52316"/>
    <w:rsid w:val="00D634C6"/>
    <w:rsid w:val="00D639A2"/>
    <w:rsid w:val="00D656CF"/>
    <w:rsid w:val="00D67D3F"/>
    <w:rsid w:val="00D73B2D"/>
    <w:rsid w:val="00D75442"/>
    <w:rsid w:val="00D800BB"/>
    <w:rsid w:val="00D80566"/>
    <w:rsid w:val="00D8145F"/>
    <w:rsid w:val="00D87244"/>
    <w:rsid w:val="00D939D6"/>
    <w:rsid w:val="00D962B9"/>
    <w:rsid w:val="00D96709"/>
    <w:rsid w:val="00DA1679"/>
    <w:rsid w:val="00DA24B6"/>
    <w:rsid w:val="00DA75B6"/>
    <w:rsid w:val="00DA7BAA"/>
    <w:rsid w:val="00DB090C"/>
    <w:rsid w:val="00DB285C"/>
    <w:rsid w:val="00DB31DB"/>
    <w:rsid w:val="00DB472A"/>
    <w:rsid w:val="00DC1952"/>
    <w:rsid w:val="00DE1025"/>
    <w:rsid w:val="00DF4C7B"/>
    <w:rsid w:val="00DF779F"/>
    <w:rsid w:val="00E11A2F"/>
    <w:rsid w:val="00E13C1E"/>
    <w:rsid w:val="00E151EE"/>
    <w:rsid w:val="00E154C5"/>
    <w:rsid w:val="00E20A9F"/>
    <w:rsid w:val="00E20D7C"/>
    <w:rsid w:val="00E238D7"/>
    <w:rsid w:val="00E25A5B"/>
    <w:rsid w:val="00E26DE1"/>
    <w:rsid w:val="00E3120C"/>
    <w:rsid w:val="00E33B74"/>
    <w:rsid w:val="00E3481F"/>
    <w:rsid w:val="00E35C68"/>
    <w:rsid w:val="00E35C84"/>
    <w:rsid w:val="00E445AD"/>
    <w:rsid w:val="00E4736A"/>
    <w:rsid w:val="00E47B35"/>
    <w:rsid w:val="00E5415D"/>
    <w:rsid w:val="00E55A36"/>
    <w:rsid w:val="00E5753D"/>
    <w:rsid w:val="00E62663"/>
    <w:rsid w:val="00E631A8"/>
    <w:rsid w:val="00E67B6E"/>
    <w:rsid w:val="00E741B3"/>
    <w:rsid w:val="00E74BC5"/>
    <w:rsid w:val="00E753A0"/>
    <w:rsid w:val="00E75F0C"/>
    <w:rsid w:val="00E761F7"/>
    <w:rsid w:val="00E806D0"/>
    <w:rsid w:val="00E80D32"/>
    <w:rsid w:val="00E85355"/>
    <w:rsid w:val="00E95CCA"/>
    <w:rsid w:val="00EA0CBB"/>
    <w:rsid w:val="00EA1226"/>
    <w:rsid w:val="00EA5AD7"/>
    <w:rsid w:val="00EB37A6"/>
    <w:rsid w:val="00EB5FFC"/>
    <w:rsid w:val="00EC2A85"/>
    <w:rsid w:val="00EC59C5"/>
    <w:rsid w:val="00EC77C8"/>
    <w:rsid w:val="00ED2AFA"/>
    <w:rsid w:val="00ED2BCA"/>
    <w:rsid w:val="00ED3480"/>
    <w:rsid w:val="00ED40F3"/>
    <w:rsid w:val="00ED5CFB"/>
    <w:rsid w:val="00ED65D4"/>
    <w:rsid w:val="00EE3464"/>
    <w:rsid w:val="00EE38CB"/>
    <w:rsid w:val="00EE3D32"/>
    <w:rsid w:val="00EE4322"/>
    <w:rsid w:val="00EE5FC0"/>
    <w:rsid w:val="00EF6557"/>
    <w:rsid w:val="00EF6EA8"/>
    <w:rsid w:val="00F029ED"/>
    <w:rsid w:val="00F036E8"/>
    <w:rsid w:val="00F03D0A"/>
    <w:rsid w:val="00F1018D"/>
    <w:rsid w:val="00F1185A"/>
    <w:rsid w:val="00F1434B"/>
    <w:rsid w:val="00F15DD6"/>
    <w:rsid w:val="00F25897"/>
    <w:rsid w:val="00F30E94"/>
    <w:rsid w:val="00F32195"/>
    <w:rsid w:val="00F338B4"/>
    <w:rsid w:val="00F373E0"/>
    <w:rsid w:val="00F45DE3"/>
    <w:rsid w:val="00F46061"/>
    <w:rsid w:val="00F560F7"/>
    <w:rsid w:val="00F56271"/>
    <w:rsid w:val="00F72127"/>
    <w:rsid w:val="00F724DC"/>
    <w:rsid w:val="00F7563A"/>
    <w:rsid w:val="00F811F9"/>
    <w:rsid w:val="00F85403"/>
    <w:rsid w:val="00F9278C"/>
    <w:rsid w:val="00F92BB5"/>
    <w:rsid w:val="00F9419C"/>
    <w:rsid w:val="00FA4DD8"/>
    <w:rsid w:val="00FA50DF"/>
    <w:rsid w:val="00FA6592"/>
    <w:rsid w:val="00FB5000"/>
    <w:rsid w:val="00FB6B01"/>
    <w:rsid w:val="00FC6861"/>
    <w:rsid w:val="00FD0C0C"/>
    <w:rsid w:val="00FD55CB"/>
    <w:rsid w:val="00FD7CEC"/>
    <w:rsid w:val="00FD7E42"/>
    <w:rsid w:val="00FE0B2C"/>
    <w:rsid w:val="00FE19DD"/>
    <w:rsid w:val="00FE1AD7"/>
    <w:rsid w:val="00FE2E1D"/>
    <w:rsid w:val="00FF1177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7C1DD8-2999-48D3-9CC5-CBF9E05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CD"/>
    <w:rPr>
      <w:sz w:val="24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6"/>
      <w:szCs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ind w:right="-154"/>
      <w:outlineLvl w:val="3"/>
    </w:pPr>
    <w:rPr>
      <w:rFonts w:ascii="Angsana New" w:hAnsi="Angsana New"/>
      <w:sz w:val="36"/>
      <w:szCs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ngsana New" w:hAnsi="Angsana New"/>
      <w:b/>
      <w:bCs/>
      <w:sz w:val="40"/>
      <w:szCs w:val="4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a7">
    <w:name w:val="Body Text"/>
    <w:basedOn w:val="a"/>
    <w:semiHidden/>
    <w:pPr>
      <w:jc w:val="both"/>
    </w:pPr>
    <w:rPr>
      <w:rFonts w:ascii="Angsana New" w:hAnsi="Angsana New"/>
      <w:sz w:val="32"/>
      <w:szCs w:val="32"/>
    </w:rPr>
  </w:style>
  <w:style w:type="paragraph" w:styleId="a8">
    <w:name w:val="No Spacing"/>
    <w:link w:val="a9"/>
    <w:uiPriority w:val="1"/>
    <w:qFormat/>
    <w:rsid w:val="00B25447"/>
    <w:rPr>
      <w:rFonts w:ascii="Calibri" w:hAnsi="Calibri" w:cs="Cordia New"/>
      <w:sz w:val="22"/>
      <w:szCs w:val="22"/>
      <w:lang w:bidi="ar-SA"/>
    </w:rPr>
  </w:style>
  <w:style w:type="character" w:customStyle="1" w:styleId="a9">
    <w:name w:val="ไม่มีการเว้นระยะห่าง อักขระ"/>
    <w:link w:val="a8"/>
    <w:uiPriority w:val="1"/>
    <w:rsid w:val="00B25447"/>
    <w:rPr>
      <w:rFonts w:ascii="Calibri" w:hAnsi="Calibri" w:cs="Cordia New"/>
      <w:sz w:val="22"/>
      <w:szCs w:val="22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B2544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B25447"/>
    <w:rPr>
      <w:rFonts w:ascii="Tahoma" w:hAnsi="Tahoma"/>
      <w:sz w:val="16"/>
    </w:rPr>
  </w:style>
  <w:style w:type="paragraph" w:styleId="ac">
    <w:name w:val="Normal (Web)"/>
    <w:basedOn w:val="a"/>
    <w:uiPriority w:val="99"/>
    <w:semiHidden/>
    <w:unhideWhenUsed/>
    <w:rsid w:val="006216E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d">
    <w:name w:val="List Paragraph"/>
    <w:basedOn w:val="a"/>
    <w:uiPriority w:val="99"/>
    <w:qFormat/>
    <w:rsid w:val="0074151D"/>
    <w:pPr>
      <w:ind w:left="720"/>
    </w:pPr>
  </w:style>
  <w:style w:type="character" w:customStyle="1" w:styleId="apple-style-span">
    <w:name w:val="apple-style-span"/>
    <w:basedOn w:val="a0"/>
    <w:rsid w:val="00275960"/>
  </w:style>
  <w:style w:type="character" w:styleId="ae">
    <w:name w:val="Strong"/>
    <w:uiPriority w:val="22"/>
    <w:qFormat/>
    <w:rsid w:val="00275960"/>
    <w:rPr>
      <w:b/>
      <w:bCs/>
    </w:rPr>
  </w:style>
  <w:style w:type="paragraph" w:customStyle="1" w:styleId="af">
    <w:rsid w:val="006B55CD"/>
    <w:rPr>
      <w:sz w:val="24"/>
      <w:szCs w:val="28"/>
    </w:rPr>
  </w:style>
  <w:style w:type="character" w:styleId="af0">
    <w:name w:val="Emphasis"/>
    <w:qFormat/>
    <w:rsid w:val="006B55CD"/>
    <w:rPr>
      <w:b w:val="0"/>
      <w:bCs w:val="0"/>
      <w:i w:val="0"/>
      <w:iCs w:val="0"/>
      <w:color w:val="DD4B39"/>
    </w:rPr>
  </w:style>
  <w:style w:type="character" w:styleId="af1">
    <w:name w:val="Hyperlink"/>
    <w:basedOn w:val="a0"/>
    <w:uiPriority w:val="99"/>
    <w:semiHidden/>
    <w:unhideWhenUsed/>
    <w:rsid w:val="006B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414AA4-7E1D-4C6B-99DB-46D5ED65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ภาคผนวก ข</vt:lpstr>
      <vt:lpstr>ภาคผนวก</vt:lpstr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ข</dc:title>
  <dc:subject>แผนรองรับภัยพิบัติและสถานการณ์ฉุกเฉิน กรมปศุสัตว์ กรณีเหตุเพลิงไหม้</dc:subject>
  <dc:creator>Teerapong-Pi</dc:creator>
  <cp:lastModifiedBy>ThanaDLD</cp:lastModifiedBy>
  <cp:revision>5</cp:revision>
  <cp:lastPrinted>2015-07-03T10:23:00Z</cp:lastPrinted>
  <dcterms:created xsi:type="dcterms:W3CDTF">2015-07-03T11:54:00Z</dcterms:created>
  <dcterms:modified xsi:type="dcterms:W3CDTF">2015-09-28T03:18:00Z</dcterms:modified>
</cp:coreProperties>
</file>